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重庆市江</w:t>
      </w:r>
      <w:r>
        <w:rPr>
          <w:rFonts w:ascii="方正小标宋_GBK" w:eastAsia="方正小标宋_GBK" w:hint="eastAsia"/>
          <w:sz w:val="44"/>
          <w:szCs w:val="44"/>
        </w:rPr>
        <w:t>津区扶贫开发办公室</w:t>
      </w:r>
    </w:p>
    <w:p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关于重庆人口批量比对核验网站公示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 w:hint="eastAsia"/>
          <w:sz w:val="32"/>
          <w:szCs w:val="32"/>
        </w:rPr>
      </w:pPr>
      <w:r>
        <w:rPr>
          <w:rStyle w:val="0"/>
          <w:rFonts w:ascii="方正仿宋_GBK" w:eastAsia="方正仿宋_GBK" w:hint="eastAsia"/>
          <w:sz w:val="32"/>
          <w:szCs w:val="32"/>
        </w:rPr>
        <w:fldChar w:fldCharType="begin"/>
      </w:r>
      <w:r>
        <w:instrText>HYPERLINK "http://aaa.fpb.cq.gov.cn:8100/plbd/loginPublic%E9%87%8D%E5%BA%86%E4%BA%BA%E5%8F%A3%E6%89%B9%E9%87%8F%E6%AF%94%E5%AF%B9%E6%A0%B8%E9%AA%8C"</w:instrText>
      </w:r>
      <w:r>
        <w:rPr>
          <w:rStyle w:val="0"/>
          <w:rFonts w:ascii="方正仿宋_GBK" w:eastAsia="方正仿宋_GBK" w:hint="eastAsia"/>
          <w:sz w:val="32"/>
          <w:szCs w:val="32"/>
        </w:rPr>
        <w:fldChar w:fldCharType="separate"/>
      </w:r>
      <w:bookmarkStart w:id="0" w:name="_GoBack"/>
      <w:bookmarkEnd w:id="0"/>
      <w:r>
        <w:rPr>
          <w:rStyle w:val="0"/>
          <w:rFonts w:ascii="方正仿宋_GBK" w:eastAsia="方正仿宋_GBK" w:hint="eastAsia"/>
          <w:sz w:val="32"/>
          <w:szCs w:val="32"/>
        </w:rPr>
        <w:t>重庆人口批量比对核验</w:t>
      </w:r>
      <w:r>
        <w:rPr>
          <w:rFonts w:ascii="方正仿宋_GBK" w:eastAsia="方正仿宋_GBK" w:hint="eastAsia"/>
          <w:sz w:val="32"/>
          <w:szCs w:val="32"/>
        </w:rPr>
        <w:fldChar w:fldCharType="end"/>
      </w:r>
      <w:r>
        <w:rPr>
          <w:rFonts w:ascii="方正仿宋_GBK" w:eastAsia="方正仿宋_GBK" w:hint="eastAsia"/>
          <w:sz w:val="32"/>
          <w:szCs w:val="32"/>
        </w:rPr>
        <w:t>：</w:t>
      </w:r>
    </w:p>
    <w:p>
      <w:pPr>
        <w:rPr>
          <w:rFonts w:ascii="方正仿宋_GBK" w:eastAsia="方正仿宋_GBK" w:hint="eastAsia"/>
          <w:sz w:val="32"/>
          <w:szCs w:val="32"/>
        </w:rPr>
      </w:pPr>
      <w:r>
        <w:rPr>
          <w:rStyle w:val="0"/>
          <w:rFonts w:ascii="方正仿宋_GBK" w:eastAsia="方正仿宋_GBK" w:hint="eastAsia"/>
          <w:sz w:val="32"/>
          <w:szCs w:val="32"/>
        </w:rPr>
        <w:fldChar w:fldCharType="begin"/>
      </w:r>
      <w:r>
        <w:instrText>HYPERLINK "http://aaa.fpb.cq.gov.cn:8100/plbd/loginPublic%E9%87%8D%E5%BA%86%E4%BA%BA%E5%8F%A3%E6%89%B9%E9%87%8F%E6%AF%94%E5%AF%B9%E6%A0%B8%E9%AA%8C"</w:instrText>
      </w:r>
      <w:r>
        <w:rPr>
          <w:rStyle w:val="0"/>
          <w:rFonts w:ascii="方正仿宋_GBK" w:eastAsia="方正仿宋_GBK" w:hint="eastAsia"/>
          <w:sz w:val="32"/>
          <w:szCs w:val="32"/>
        </w:rPr>
        <w:fldChar w:fldCharType="separate"/>
      </w:r>
      <w:r>
        <w:rPr>
          <w:rStyle w:val="0"/>
          <w:rFonts w:ascii="方正仿宋_GBK" w:eastAsia="方正仿宋_GBK" w:hint="eastAsia"/>
          <w:sz w:val="32"/>
          <w:szCs w:val="32"/>
        </w:rPr>
        <w:t>http://aaa.fpb.cq.gov.cn:8100/plbd/loginPublic</w:t>
      </w:r>
      <w:r>
        <w:rPr>
          <w:rFonts w:ascii="方正仿宋_GBK" w:eastAsia="方正仿宋_GBK" w:hint="eastAsia"/>
          <w:sz w:val="32"/>
          <w:szCs w:val="32"/>
        </w:rPr>
        <w:fldChar w:fldCharType="end"/>
      </w:r>
    </w:p>
    <w:p>
      <w:pPr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重庆市江津区扶贫开发办公室</w:t>
      </w:r>
    </w:p>
    <w:p>
      <w:pPr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2021年3月16日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85">
    <w:name w:val="Hyperlink"/>
    <w:rPr>
      <w:color w:val="0000FF"/>
      <w:u w:val="single"/>
    </w:rPr>
  </w:style>
  <w:style w:type="character" w:styleId="86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60</Words>
  <Characters>109</Characters>
  <Lines>7</Lines>
  <Paragraphs>6</Paragraphs>
  <CharactersWithSpaces>109</CharactersWithSpaces>
  <Company>·11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acer</dc:creator>
  <cp:lastModifiedBy>acer</cp:lastModifiedBy>
  <cp:revision>1</cp:revision>
  <dcterms:created xsi:type="dcterms:W3CDTF">2023-11-17T02:51:19Z</dcterms:created>
  <dcterms:modified xsi:type="dcterms:W3CDTF">2023-11-17T02:52:44Z</dcterms:modified>
</cp:coreProperties>
</file>