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关于公开征求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江津区标准厂房管理实施细则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（试行）（征求意见稿）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修改意见的通知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为规范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标准厂房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项目的实施和管理，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区经济信息委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起草了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江津区标准厂房管理实施细则（试行）（征求意见稿）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》。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现面向社会公开征求意见，欢迎社会各界提出意见及建议。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一、公告时间：202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日（共30个自然日）。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二、联系部门及方式：江津区经济和信息化委员会，联系电话：023-47525490。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三、公众反馈意见及建议的途径：社会公众可通过电子邮件（邮箱：jjjxwcyk@163.com）；邮寄（江津区几江街道鼎山大道605号）；传真（023-47521185）等形式反馈意见及建议。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附件：《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江津区标准厂房管理实施细则（试行）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 xml:space="preserve">》（征求意见稿）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65449B3"/>
    <w:rsid w:val="6FFF5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287</Words>
  <Characters>339</Characters>
  <Lines>20</Lines>
  <Paragraphs>9</Paragraphs>
  <TotalTime>4</TotalTime>
  <ScaleCrop>false</ScaleCrop>
  <LinksUpToDate>false</LinksUpToDate>
  <CharactersWithSpaces>343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2024-05-21T00:00:00Z</dcterms:created>
  <dc:creator>uos</dc:creator>
  <cp:lastModifiedBy>区经济信息委</cp:lastModifiedBy>
  <dcterms:modified xsi:type="dcterms:W3CDTF">2025-06-13T15:34:37Z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4345EF0DE5A640AFBDCE6155C2F11FFD_13</vt:lpwstr>
  </property>
  <property fmtid="{D5CDD505-2E9C-101B-9397-08002B2CF9AE}" pid="4" name="KSOTemplateDocerSaveRecord">
    <vt:lpwstr>eyJoZGlkIjoiMDM4ZjQ3MWEwZjRjYzhkNmQ4MjVkNGJhYmJhYjJjOTkiLCJ1c2VySWQiOiIxNjgxMDY2NjgwIn0=</vt:lpwstr>
  </property>
</Properties>
</file>