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41</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bookmarkStart w:id="0" w:name="_GoBack"/>
      <w:bookmarkEnd w:id="0"/>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auto"/>
          <w:lang w:val="en-US" w:eastAsia="zh-CN"/>
        </w:rPr>
        <w:t>36</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拟征收江津区珞璜镇矿山村四合头村民小组等1个镇6个村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社区</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19个村民小组</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居民小组、居民委员会</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集体土地14.0902公顷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w:t>
      </w:r>
      <w:r>
        <w:rPr>
          <w:rFonts w:hint="eastAsia" w:eastAsia="方正仿宋_GBK"/>
          <w:b w:val="0"/>
          <w:bCs/>
          <w:sz w:val="32"/>
          <w:szCs w:val="32"/>
          <w:lang w:eastAsia="zh-CN"/>
        </w:rPr>
        <w:t>确</w:t>
      </w:r>
      <w:r>
        <w:rPr>
          <w:rFonts w:eastAsia="方正仿宋_GBK"/>
          <w:b w:val="0"/>
          <w:bCs/>
          <w:sz w:val="32"/>
          <w:szCs w:val="32"/>
        </w:rPr>
        <w:t>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拟征收珞璜镇矿山村四合头村民小组等1个镇6个村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社区</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19个村民小组</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居民小组、居民委员会</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集体土地14.0902公顷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w:t>
      </w:r>
      <w:r>
        <w:rPr>
          <w:rFonts w:hint="eastAsia" w:ascii="方正仿宋_GBK" w:hAnsi="方正仿宋_GBK" w:eastAsia="方正仿宋_GBK" w:cs="方正仿宋_GBK"/>
          <w:b w:val="0"/>
          <w:bCs/>
          <w:sz w:val="32"/>
          <w:szCs w:val="32"/>
          <w:highlight w:val="none"/>
          <w:shd w:val="clear" w:color="auto" w:fill="auto"/>
          <w:lang w:val="en-US" w:eastAsia="zh-CN"/>
        </w:rPr>
        <w:t>13.0441</w:t>
      </w:r>
      <w:r>
        <w:rPr>
          <w:rFonts w:hint="eastAsia" w:ascii="方正仿宋_GBK" w:hAnsi="方正仿宋_GBK" w:eastAsia="方正仿宋_GBK" w:cs="方正仿宋_GBK"/>
          <w:b w:val="0"/>
          <w:bCs/>
          <w:sz w:val="32"/>
          <w:szCs w:val="32"/>
          <w:highlight w:val="none"/>
          <w:lang w:val="en-US" w:eastAsia="zh-CN"/>
        </w:rPr>
        <w:t>公顷、建设用地</w:t>
      </w:r>
      <w:r>
        <w:rPr>
          <w:rFonts w:hint="eastAsia" w:ascii="方正仿宋_GBK" w:hAnsi="方正仿宋_GBK" w:eastAsia="方正仿宋_GBK" w:cs="方正仿宋_GBK"/>
          <w:b w:val="0"/>
          <w:bCs/>
          <w:sz w:val="32"/>
          <w:szCs w:val="32"/>
          <w:highlight w:val="none"/>
          <w:shd w:val="clear" w:color="auto" w:fill="auto"/>
          <w:lang w:val="en-US" w:eastAsia="zh-CN"/>
        </w:rPr>
        <w:t>1.0459</w:t>
      </w:r>
      <w:r>
        <w:rPr>
          <w:rFonts w:hint="eastAsia" w:ascii="方正仿宋_GBK" w:hAnsi="方正仿宋_GBK" w:eastAsia="方正仿宋_GBK" w:cs="方正仿宋_GBK"/>
          <w:b w:val="0"/>
          <w:bCs/>
          <w:sz w:val="32"/>
          <w:szCs w:val="32"/>
          <w:highlight w:val="none"/>
          <w:lang w:val="en-US" w:eastAsia="zh-CN"/>
        </w:rPr>
        <w:t>公顷、未利用地0.0002公顷，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hint="eastAsia" w:ascii="方正黑体_GBK" w:hAnsi="方正黑体_GBK" w:eastAsia="方正黑体_GBK" w:cs="方正黑体_GBK"/>
          <w:b w:val="0"/>
          <w:bCs/>
          <w:kern w:val="2"/>
          <w:sz w:val="32"/>
          <w:szCs w:val="32"/>
        </w:rPr>
      </w:pPr>
      <w:r>
        <w:rPr>
          <w:rFonts w:hint="eastAsia" w:ascii="方正黑体_GBK" w:hAnsi="方正黑体_GBK" w:eastAsia="方正黑体_GBK" w:cs="方正黑体_GBK"/>
          <w:b w:val="0"/>
          <w:bCs/>
          <w:kern w:val="2"/>
          <w:sz w:val="32"/>
          <w:szCs w:val="32"/>
        </w:rPr>
        <w:t>四、人员安置对象及安置方式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shd w:val="clear" w:color="auto" w:fill="auto"/>
          <w:lang w:val="en-US" w:eastAsia="zh-CN"/>
        </w:rPr>
        <w:t>11</w:t>
      </w:r>
      <w:r>
        <w:rPr>
          <w:rFonts w:hint="eastAsia" w:ascii="方正仿宋_GBK" w:hAnsi="方正仿宋_GBK" w:eastAsia="方正仿宋_GBK" w:cs="方正仿宋_GBK"/>
          <w:b w:val="0"/>
          <w:bCs/>
          <w:sz w:val="32"/>
          <w:szCs w:val="32"/>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695"/>
        <w:gridCol w:w="2281"/>
        <w:gridCol w:w="1332"/>
        <w:gridCol w:w="1332"/>
        <w:gridCol w:w="1331"/>
        <w:gridCol w:w="1331"/>
        <w:gridCol w:w="1430"/>
        <w:gridCol w:w="1332"/>
        <w:gridCol w:w="133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85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85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855"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01"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33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33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6757"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33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01"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42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33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01"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76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33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33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33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01"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1"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3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矿山村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四合头村民小组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244.4085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110.5695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9.8625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9.8625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5.166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大窝嘴居民小组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160.2525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140.9595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6.144</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5.481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4.9245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0.663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井坝居民小组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93.462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42.8775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3.6135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2.0295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1.584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兰花岗居民小组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256.3575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196.449</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皮家塆居民小组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86.2455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87.033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3.7335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3.7335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3.7335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青岗林居民小组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30.4575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7.4535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1.2645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1.2645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1.2645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沙塝居民小组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4.044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2.3445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0.0315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0.0315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0.0315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70.6485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59.313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41.0265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40.683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39.048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0.3435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山塆坵居民小组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65.388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7.4805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12.3975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8.6025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8.484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3.795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松林岗居民小组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275.6205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184.344</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75.9345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68.811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68.0145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7.1235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杨木沟居民小组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169.716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121.9875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22.1835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21.9405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20.1945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0.243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1.2105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1.134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0.2385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0.0765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顺江社区</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芋河沟居民小组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550.947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249.7515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1.6875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1.6875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小岚垭村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村民委员会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陈家河村民小组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757.422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411.813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0.4575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0.4575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0.4575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小岚垭村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村民委员会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梁家岗村民小组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422.7135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443.0415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2.586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2.586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0.231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玉观社区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沙咀居民小组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181.041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185.6745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0.0495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0.0495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0.0495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玉观社区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新屋基居民小组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31.467</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1.008</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0.003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村民委员会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新龙村民小组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178.0185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97.224</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13.269</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12.0795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10.671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1.1895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村民委员会</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正子上村民小组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159.4125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119.766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13.8915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13.221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10.3635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0.6705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3754.215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2499.549</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211.353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195.6615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176.004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15.6885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0.003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r>
    </w:tbl>
    <w:p>
      <w:pPr>
        <w:pStyle w:val="2"/>
        <w:ind w:left="0" w:leftChars="0" w:firstLine="0" w:firstLineChars="0"/>
        <w:rPr>
          <w:lang w:eastAsia="zh-CN"/>
        </w:rPr>
        <w:sectPr>
          <w:footerReference r:id="rId4" w:type="default"/>
          <w:pgSz w:w="16838" w:h="11900" w:orient="landscape"/>
          <w:pgMar w:top="1134" w:right="567" w:bottom="1134" w:left="567" w:header="851" w:footer="737" w:gutter="0"/>
          <w:cols w:space="720" w:num="1"/>
          <w:docGrid w:linePitch="315" w:charSpace="0"/>
        </w:sectPr>
      </w:pPr>
    </w:p>
    <w:tbl>
      <w:tblPr>
        <w:tblStyle w:val="7"/>
        <w:tblW w:w="15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2921"/>
        <w:gridCol w:w="1275"/>
        <w:gridCol w:w="1050"/>
        <w:gridCol w:w="1290"/>
        <w:gridCol w:w="990"/>
        <w:gridCol w:w="1005"/>
        <w:gridCol w:w="1200"/>
        <w:gridCol w:w="1185"/>
        <w:gridCol w:w="960"/>
        <w:gridCol w:w="960"/>
        <w:gridCol w:w="76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997"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9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97"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0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4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矿山村四合头村民小组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17.3383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36.8560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40.4560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57.7943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大窝嘴居民小组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10.8012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25.2027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25.2027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36.0038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井坝居民小组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3.6135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6.3525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11.2226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14.8226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21.1751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兰花岗居民小组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1.7615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4.1102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4.1102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5.8717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皮家塆居民小组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3.7335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6.5635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15.3148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15.3148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21.8783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青岗林居民小组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1.2645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2.2230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5.1870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5.1870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7.4100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沙塝居民小组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0.0315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0.0554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0.1292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0.1292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0.1846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41.0265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72.1246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168.2907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168.2907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240.4153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山塆坵居民小组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12.3975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21.7948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32.8545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50.8545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72.6494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松林岗居民小组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75.9345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133.4929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304.2833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311.4833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444.9762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杨木沟居民小组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22.1835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38.9986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90.9967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90.9967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129.9953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马宗社区居民委员会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2.1281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4.9655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4.9655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7.0935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顺江社区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芋河沟居民小组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1.6875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2.9666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6.9221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6.9221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9.8888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小岚垭村村民委员会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陈家河村民小组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0.4575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0.8043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1.8767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1.8767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2.6810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小岚垭村村民委员会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梁家岗村民小组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4.5462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7.0078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10.6078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15.1540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玉观社区居民委员会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沙咀居民小组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0.0495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0.0870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0.2030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0.2030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0.2901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玉观社区居民委员会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新屋基居民小组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1.7721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4.1348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4.1348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5.9069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真武村民委员会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新龙村民小组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13.269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23.3269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50.8294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54.4294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77.7563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真武村民委员会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正子上村民小组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13.8915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24.4213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56.9829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56.9829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81.4042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211.3530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371.5586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827.3700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866.9700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4"/>
                <w:szCs w:val="24"/>
                <w:u w:val="none"/>
                <w:lang w:val="en-US" w:eastAsia="zh-CN" w:bidi="ar"/>
              </w:rPr>
              <w:t xml:space="preserve">1238.5286 </w:t>
            </w:r>
          </w:p>
        </w:tc>
      </w:tr>
    </w:tbl>
    <w:p>
      <w:pPr>
        <w:pStyle w:val="2"/>
        <w:ind w:left="0" w:leftChars="0" w:firstLine="0" w:firstLineChars="0"/>
        <w:rPr>
          <w:lang w:eastAsia="zh-CN"/>
        </w:rPr>
      </w:pPr>
    </w:p>
    <w:sectPr>
      <w:footerReference r:id="rId5" w:type="default"/>
      <w:pgSz w:w="16838" w:h="11900" w:orient="landscape"/>
      <w:pgMar w:top="1134" w:right="567" w:bottom="1134" w:left="567"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A4697"/>
    <w:rsid w:val="00FE0EA6"/>
    <w:rsid w:val="00FE491B"/>
    <w:rsid w:val="021D70DF"/>
    <w:rsid w:val="02CB1CF7"/>
    <w:rsid w:val="06897EFF"/>
    <w:rsid w:val="06E42DAF"/>
    <w:rsid w:val="07D773FC"/>
    <w:rsid w:val="07F65337"/>
    <w:rsid w:val="07FC0BA5"/>
    <w:rsid w:val="084762C4"/>
    <w:rsid w:val="08C3745F"/>
    <w:rsid w:val="09ED4C49"/>
    <w:rsid w:val="0CC467C9"/>
    <w:rsid w:val="0CD824CA"/>
    <w:rsid w:val="0D626033"/>
    <w:rsid w:val="0F08122F"/>
    <w:rsid w:val="0F3831F5"/>
    <w:rsid w:val="0F9242C9"/>
    <w:rsid w:val="0FE968F0"/>
    <w:rsid w:val="115F077F"/>
    <w:rsid w:val="141D3579"/>
    <w:rsid w:val="16BD1611"/>
    <w:rsid w:val="175525F2"/>
    <w:rsid w:val="197902A7"/>
    <w:rsid w:val="1A1D7EB0"/>
    <w:rsid w:val="1AB73CF9"/>
    <w:rsid w:val="1B5D05A5"/>
    <w:rsid w:val="1E2D4A6A"/>
    <w:rsid w:val="1ED64464"/>
    <w:rsid w:val="1F713AC0"/>
    <w:rsid w:val="20B708CF"/>
    <w:rsid w:val="211A4822"/>
    <w:rsid w:val="22E06385"/>
    <w:rsid w:val="27707C5E"/>
    <w:rsid w:val="28F96F5B"/>
    <w:rsid w:val="29543123"/>
    <w:rsid w:val="29A00F0A"/>
    <w:rsid w:val="2A434BED"/>
    <w:rsid w:val="2AE56AB6"/>
    <w:rsid w:val="2AFB1731"/>
    <w:rsid w:val="2D573E67"/>
    <w:rsid w:val="2EC8340B"/>
    <w:rsid w:val="301E4E37"/>
    <w:rsid w:val="31C65F9E"/>
    <w:rsid w:val="32786CD9"/>
    <w:rsid w:val="32A7158A"/>
    <w:rsid w:val="339F6825"/>
    <w:rsid w:val="361433DA"/>
    <w:rsid w:val="368762D1"/>
    <w:rsid w:val="38E5105E"/>
    <w:rsid w:val="39232E07"/>
    <w:rsid w:val="3AC84793"/>
    <w:rsid w:val="3AFD443D"/>
    <w:rsid w:val="3CD623CC"/>
    <w:rsid w:val="3E4A53DB"/>
    <w:rsid w:val="3F87704C"/>
    <w:rsid w:val="3FE16E3A"/>
    <w:rsid w:val="421B1721"/>
    <w:rsid w:val="42CB7BE2"/>
    <w:rsid w:val="43882D11"/>
    <w:rsid w:val="44F468B0"/>
    <w:rsid w:val="46D057AD"/>
    <w:rsid w:val="49194946"/>
    <w:rsid w:val="496F5F2A"/>
    <w:rsid w:val="4AB25FA1"/>
    <w:rsid w:val="4CBD64EE"/>
    <w:rsid w:val="4DBD629F"/>
    <w:rsid w:val="506444A8"/>
    <w:rsid w:val="53542E6A"/>
    <w:rsid w:val="54B70F2B"/>
    <w:rsid w:val="55EE11F9"/>
    <w:rsid w:val="56E5369E"/>
    <w:rsid w:val="5878114F"/>
    <w:rsid w:val="5AF6767A"/>
    <w:rsid w:val="5B2D4472"/>
    <w:rsid w:val="5B402D3E"/>
    <w:rsid w:val="5F3D5AFB"/>
    <w:rsid w:val="62146349"/>
    <w:rsid w:val="64AC5A74"/>
    <w:rsid w:val="657114C3"/>
    <w:rsid w:val="658E7007"/>
    <w:rsid w:val="66F177E9"/>
    <w:rsid w:val="698529B7"/>
    <w:rsid w:val="6A2E6166"/>
    <w:rsid w:val="6B1D66F3"/>
    <w:rsid w:val="6B3727A3"/>
    <w:rsid w:val="6B4F3F91"/>
    <w:rsid w:val="6B9955F5"/>
    <w:rsid w:val="6F7D6FD7"/>
    <w:rsid w:val="70EB6CB7"/>
    <w:rsid w:val="714D4ACF"/>
    <w:rsid w:val="74172B82"/>
    <w:rsid w:val="74945351"/>
    <w:rsid w:val="74F37857"/>
    <w:rsid w:val="756772E5"/>
    <w:rsid w:val="77164CF2"/>
    <w:rsid w:val="7880182E"/>
    <w:rsid w:val="78B10039"/>
    <w:rsid w:val="794F63E4"/>
    <w:rsid w:val="79954417"/>
    <w:rsid w:val="7B2A7B4E"/>
    <w:rsid w:val="7C1D4936"/>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43</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Administrator</cp:lastModifiedBy>
  <cp:lastPrinted>2025-01-26T01:36:34Z</cp:lastPrinted>
  <dcterms:modified xsi:type="dcterms:W3CDTF">2025-01-26T02:11:07Z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