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spacing w:line="577" w:lineRule="exact"/>
        <w:ind w:left="0"/>
        <w:rPr>
          <w:rFonts w:cs="方正小标宋_GBK" w:hint="eastAsia"/>
          <w:w w:val="98"/>
          <w:szCs w:val="32"/>
        </w:rPr>
      </w:pPr>
      <w:bookmarkStart w:id="0" w:name="_GoBack"/>
      <w:bookmarkEnd w:id="0"/>
      <w:r>
        <w:rPr>
          <w:rFonts w:cs="方正小标宋_GBK" w:hint="eastAsia"/>
          <w:w w:val="98"/>
          <w:szCs w:val="32"/>
        </w:rPr>
        <w:t>附件</w:t>
      </w:r>
      <w:r>
        <w:rPr>
          <w:rFonts w:cs="方正小标宋_GBK"/>
          <w:w w:val="98"/>
          <w:szCs w:val="32"/>
        </w:rPr>
        <w:t>1</w:t>
      </w:r>
    </w:p>
    <w:p>
      <w:pPr>
        <w:spacing w:line="579" w:lineRule="exact"/>
        <w:ind w:left="0"/>
        <w:jc w:val="center"/>
        <w:rPr>
          <w:rFonts w:eastAsia="方正小标宋_GBK" w:cs="方正小标宋_GBK"/>
          <w:w w:val="98"/>
          <w:sz w:val="44"/>
        </w:rPr>
      </w:pPr>
      <w:r>
        <w:rPr>
          <w:rFonts w:eastAsia="方正小标宋_GBK" w:cs="方正小标宋_GBK" w:hint="eastAsia"/>
          <w:w w:val="98"/>
          <w:sz w:val="44"/>
        </w:rPr>
        <w:t>重庆市江津区津兴市场管理服务有限公司</w:t>
      </w:r>
    </w:p>
    <w:p>
      <w:pPr>
        <w:spacing w:line="579" w:lineRule="exact"/>
        <w:ind w:left="0"/>
        <w:jc w:val="center"/>
        <w:rPr>
          <w:rFonts w:eastAsia="方正小标宋_GBK" w:cs="方正小标宋_GBK"/>
          <w:w w:val="98"/>
          <w:sz w:val="44"/>
        </w:rPr>
      </w:pPr>
      <w:r>
        <w:rPr>
          <w:rFonts w:ascii="宋体" w:eastAsia="方正小标宋_GBK" w:hAnsi="宋体"/>
          <w:sz w:val="44"/>
        </w:rPr>
        <w:t>2020年度</w:t>
      </w:r>
      <w:r>
        <w:rPr>
          <w:rFonts w:ascii="宋体" w:eastAsia="方正小标宋_GBK" w:hAnsi="宋体" w:hint="eastAsia"/>
          <w:sz w:val="44"/>
        </w:rPr>
        <w:t>公开</w:t>
      </w:r>
      <w:r>
        <w:rPr>
          <w:rFonts w:ascii="宋体" w:eastAsia="方正小标宋_GBK" w:hAnsi="宋体"/>
          <w:sz w:val="44"/>
        </w:rPr>
        <w:t>招聘</w:t>
      </w:r>
      <w:r>
        <w:rPr>
          <w:rFonts w:ascii="宋体" w:eastAsia="方正小标宋_GBK" w:hAnsi="宋体" w:hint="eastAsia"/>
          <w:sz w:val="44"/>
        </w:rPr>
        <w:t>人员</w:t>
      </w:r>
      <w:r>
        <w:rPr>
          <w:rFonts w:ascii="宋体" w:eastAsia="方正小标宋_GBK" w:hAnsi="宋体"/>
          <w:sz w:val="44"/>
        </w:rPr>
        <w:t>岗位一览表</w:t>
      </w:r>
    </w:p>
    <w:tbl>
      <w:tblPr>
        <w:jc w:val="left"/>
        <w:tblInd w:w="-68" w:type="dxa"/>
        <w:tblW w:w="132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245"/>
        <w:gridCol w:w="930"/>
        <w:gridCol w:w="1379"/>
        <w:gridCol w:w="1589"/>
        <w:gridCol w:w="1759"/>
        <w:gridCol w:w="1193"/>
        <w:gridCol w:w="1021"/>
        <w:gridCol w:w="3374"/>
      </w:tblGrid>
      <w:tr>
        <w:trPr>
          <w:trHeight w:val="921"/>
        </w:trPr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cs="Times New Roman"/>
                <w:b/>
                <w:color w:val="000000"/>
                <w:sz w:val="22"/>
              </w:rPr>
            </w:pPr>
            <w:r>
              <w:rPr>
                <w:rFonts w:cs="Times New Roman" w:hint="eastAsia"/>
                <w:b/>
                <w:color w:val="000000"/>
                <w:sz w:val="22"/>
              </w:rPr>
              <w:t>序号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cs="Times New Roman"/>
                <w:b/>
                <w:color w:val="000000"/>
                <w:sz w:val="22"/>
              </w:rPr>
            </w:pPr>
            <w:r>
              <w:rPr>
                <w:rFonts w:cs="Times New Roman" w:hint="eastAsia"/>
                <w:b/>
                <w:color w:val="000000"/>
                <w:sz w:val="22"/>
              </w:rPr>
              <w:t>岗位</w:t>
            </w:r>
          </w:p>
          <w:p>
            <w:pPr>
              <w:spacing w:line="360" w:lineRule="exact"/>
              <w:jc w:val="center"/>
              <w:rPr>
                <w:rFonts w:cs="Times New Roman"/>
                <w:b/>
                <w:color w:val="000000"/>
                <w:sz w:val="22"/>
              </w:rPr>
            </w:pPr>
            <w:r>
              <w:rPr>
                <w:rFonts w:cs="Times New Roman" w:hint="eastAsia"/>
                <w:b/>
                <w:color w:val="000000"/>
                <w:sz w:val="22"/>
              </w:rPr>
              <w:t>名称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cs="Times New Roman"/>
                <w:b/>
                <w:color w:val="000000"/>
                <w:sz w:val="22"/>
              </w:rPr>
            </w:pPr>
            <w:r>
              <w:rPr>
                <w:rFonts w:cs="Times New Roman" w:hint="eastAsia"/>
                <w:b/>
                <w:color w:val="000000"/>
                <w:sz w:val="22"/>
              </w:rPr>
              <w:t>招聘</w:t>
            </w:r>
          </w:p>
          <w:p>
            <w:pPr>
              <w:spacing w:line="360" w:lineRule="exact"/>
              <w:jc w:val="center"/>
              <w:rPr>
                <w:rFonts w:cs="Times New Roman"/>
                <w:b/>
                <w:color w:val="000000"/>
                <w:sz w:val="22"/>
              </w:rPr>
            </w:pPr>
            <w:r>
              <w:rPr>
                <w:rFonts w:cs="Times New Roman" w:hint="eastAsia"/>
                <w:b/>
                <w:color w:val="000000"/>
                <w:sz w:val="22"/>
              </w:rPr>
              <w:t>名额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Times New Roman"/>
                <w:b/>
                <w:color w:val="000000"/>
                <w:sz w:val="22"/>
              </w:rPr>
            </w:pPr>
            <w:r>
              <w:rPr>
                <w:rFonts w:cs="Times New Roman" w:hint="eastAsia"/>
                <w:b/>
                <w:color w:val="000000"/>
                <w:sz w:val="22"/>
              </w:rPr>
              <w:t>学历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Times New Roman"/>
                <w:b/>
                <w:color w:val="000000"/>
                <w:sz w:val="22"/>
              </w:rPr>
            </w:pPr>
            <w:r>
              <w:rPr>
                <w:rFonts w:cs="Times New Roman" w:hint="eastAsia"/>
                <w:b/>
                <w:color w:val="000000"/>
                <w:sz w:val="22"/>
              </w:rPr>
              <w:t>专业</w:t>
            </w: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cs="Times New Roman"/>
                <w:b/>
                <w:color w:val="000000"/>
                <w:sz w:val="22"/>
              </w:rPr>
            </w:pPr>
            <w:r>
              <w:rPr>
                <w:rFonts w:cs="Times New Roman" w:hint="eastAsia"/>
                <w:b/>
                <w:color w:val="000000"/>
                <w:sz w:val="22"/>
              </w:rPr>
              <w:t>职称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cs="Times New Roman"/>
                <w:b/>
                <w:color w:val="000000"/>
                <w:sz w:val="22"/>
              </w:rPr>
            </w:pPr>
            <w:r>
              <w:rPr>
                <w:rFonts w:cs="Times New Roman" w:hint="eastAsia"/>
                <w:b/>
                <w:color w:val="000000"/>
                <w:sz w:val="22"/>
              </w:rPr>
              <w:t>年龄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cs="Times New Roman"/>
                <w:b/>
                <w:color w:val="000000"/>
                <w:sz w:val="22"/>
              </w:rPr>
            </w:pPr>
            <w:r>
              <w:rPr>
                <w:rFonts w:cs="Times New Roman" w:hint="eastAsia"/>
                <w:b/>
                <w:color w:val="000000"/>
                <w:sz w:val="22"/>
              </w:rPr>
              <w:t>性别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cs="Times New Roman"/>
                <w:b/>
                <w:color w:val="000000"/>
                <w:sz w:val="22"/>
              </w:rPr>
            </w:pPr>
            <w:r>
              <w:rPr>
                <w:rFonts w:cs="Times New Roman" w:hint="eastAsia"/>
                <w:b/>
                <w:color w:val="000000"/>
                <w:sz w:val="22"/>
              </w:rPr>
              <w:t>其他要求</w:t>
            </w:r>
          </w:p>
        </w:tc>
      </w:tr>
      <w:tr>
        <w:trPr>
          <w:trHeight w:val="1664"/>
        </w:trPr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方正仿宋_GBK" w:cs="Times New Roman"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cs="Times New Roman" w:hint="eastAsia"/>
                <w:color w:val="000000"/>
                <w:sz w:val="24"/>
                <w:szCs w:val="24"/>
              </w:rPr>
              <w:t>交易</w:t>
            </w:r>
            <w:r>
              <w:rPr>
                <w:rFonts w:cs="Times New Roman" w:hint="eastAsia"/>
                <w:color w:val="000000"/>
                <w:sz w:val="24"/>
                <w:szCs w:val="24"/>
                <w:lang w:val="en-US" w:eastAsia="zh-CN"/>
              </w:rPr>
              <w:t>服务</w:t>
            </w:r>
            <w:r>
              <w:rPr>
                <w:rFonts w:cs="Times New Roman" w:hint="eastAsia"/>
                <w:color w:val="000000"/>
                <w:sz w:val="24"/>
                <w:szCs w:val="24"/>
              </w:rPr>
              <w:t>岗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cs="Times New Roman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全日制本科</w:t>
            </w:r>
            <w:r>
              <w:rPr>
                <w:rFonts w:cs="Times New Roman"/>
                <w:sz w:val="24"/>
                <w:szCs w:val="24"/>
              </w:rPr>
              <w:t>及以上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 w:hint="eastAsia"/>
                <w:color w:val="000000"/>
                <w:sz w:val="24"/>
                <w:szCs w:val="24"/>
              </w:rPr>
              <w:t>工程类</w:t>
            </w:r>
            <w:r>
              <w:rPr>
                <w:rFonts w:cs="Times New Roman"/>
                <w:color w:val="000000"/>
                <w:sz w:val="24"/>
                <w:szCs w:val="24"/>
              </w:rPr>
              <w:t>相关</w:t>
            </w:r>
            <w:r>
              <w:rPr>
                <w:rFonts w:cs="Times New Roman" w:hint="eastAsia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 w:hint="eastAsia"/>
                <w:color w:val="000000"/>
                <w:sz w:val="24"/>
                <w:szCs w:val="24"/>
              </w:rPr>
              <w:t>助理</w:t>
            </w:r>
            <w:r>
              <w:rPr>
                <w:rFonts w:cs="Times New Roman"/>
                <w:color w:val="000000"/>
                <w:sz w:val="24"/>
                <w:szCs w:val="24"/>
              </w:rPr>
              <w:t>工程师等以上职称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 w:hint="eastAsia"/>
                <w:color w:val="000000"/>
                <w:sz w:val="24"/>
                <w:szCs w:val="24"/>
                <w:lang w:val="en-US" w:eastAsia="zh-CN"/>
              </w:rPr>
              <w:t>35</w:t>
            </w:r>
            <w:r>
              <w:rPr>
                <w:rFonts w:cs="Times New Roman" w:hint="eastAsia"/>
                <w:color w:val="000000"/>
                <w:sz w:val="24"/>
                <w:szCs w:val="24"/>
              </w:rPr>
              <w:t>周岁及以下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 w:hint="eastAsia"/>
                <w:color w:val="000000"/>
                <w:sz w:val="24"/>
                <w:szCs w:val="24"/>
              </w:rPr>
              <w:t>不限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left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cs="Times New Roman" w:hint="eastAsia"/>
                <w:color w:val="000000"/>
                <w:sz w:val="24"/>
                <w:szCs w:val="24"/>
              </w:rPr>
              <w:t>有工程招投标、政府采购等工作经验</w:t>
            </w:r>
            <w:r>
              <w:rPr>
                <w:rFonts w:cs="Times New Roman"/>
                <w:color w:val="000000"/>
                <w:sz w:val="24"/>
                <w:szCs w:val="24"/>
              </w:rPr>
              <w:t>；</w:t>
            </w:r>
            <w:r>
              <w:rPr>
                <w:rFonts w:cs="Times New Roman" w:hint="eastAsia"/>
                <w:color w:val="000000"/>
                <w:sz w:val="24"/>
                <w:szCs w:val="24"/>
              </w:rPr>
              <w:t>具有较强的综合文字能力、管理、沟通协调能力；有较高的思想政治水平；有良好的品行和较强的责任心。</w:t>
            </w:r>
          </w:p>
        </w:tc>
      </w:tr>
      <w:tr>
        <w:trPr>
          <w:trHeight w:val="1290"/>
        </w:trPr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 w:hint="eastAsia"/>
                <w:color w:val="000000"/>
                <w:sz w:val="24"/>
                <w:szCs w:val="24"/>
              </w:rPr>
              <w:t>2</w:t>
            </w:r>
          </w:p>
          <w:p>
            <w:pPr>
              <w:spacing w:line="30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 w:hint="eastAsia"/>
                <w:color w:val="000000"/>
                <w:sz w:val="24"/>
                <w:szCs w:val="24"/>
              </w:rPr>
              <w:t>财务岗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snapToGrid w:val="0"/>
                <w:kern w:val="0"/>
              </w:rPr>
            </w:pPr>
            <w:r>
              <w:rPr>
                <w:rFonts w:cs="Times New Roman" w:hint="eastAsia"/>
                <w:snapToGrid w:val="0"/>
                <w:kern w:val="0"/>
                <w:sz w:val="24"/>
                <w:szCs w:val="24"/>
              </w:rPr>
              <w:t>全日制本科</w:t>
            </w:r>
            <w:r>
              <w:rPr>
                <w:rFonts w:cs="Times New Roman"/>
                <w:snapToGrid w:val="0"/>
                <w:kern w:val="0"/>
                <w:sz w:val="24"/>
                <w:szCs w:val="24"/>
              </w:rPr>
              <w:t>及以上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 w:hint="eastAsia"/>
                <w:color w:val="000000"/>
                <w:sz w:val="24"/>
                <w:szCs w:val="24"/>
              </w:rPr>
              <w:t>会计、经济、金融</w:t>
            </w:r>
            <w:r>
              <w:rPr>
                <w:rFonts w:cs="Times New Roman"/>
                <w:color w:val="000000"/>
                <w:sz w:val="24"/>
                <w:szCs w:val="24"/>
              </w:rPr>
              <w:t>、</w:t>
            </w:r>
            <w:r>
              <w:rPr>
                <w:rFonts w:cs="Times New Roman" w:hint="eastAsia"/>
                <w:color w:val="000000"/>
                <w:sz w:val="24"/>
                <w:szCs w:val="24"/>
              </w:rPr>
              <w:t>审计等相关专业</w:t>
            </w: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 w:hint="eastAsia"/>
                <w:color w:val="000000"/>
                <w:sz w:val="24"/>
                <w:szCs w:val="24"/>
              </w:rPr>
              <w:t>初级会计师以上职称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 w:hint="eastAsia"/>
                <w:color w:val="000000"/>
                <w:sz w:val="24"/>
                <w:szCs w:val="24"/>
                <w:lang w:val="en-US" w:eastAsia="zh-CN"/>
              </w:rPr>
              <w:t>35</w:t>
            </w:r>
            <w:r>
              <w:rPr>
                <w:rFonts w:cs="Times New Roman" w:hint="eastAsia"/>
                <w:color w:val="000000"/>
                <w:sz w:val="24"/>
                <w:szCs w:val="24"/>
              </w:rPr>
              <w:t>周岁及以下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 w:hint="eastAsia"/>
                <w:color w:val="000000"/>
                <w:sz w:val="24"/>
                <w:szCs w:val="24"/>
              </w:rPr>
              <w:t>不限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left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cs="Times New Roman" w:hint="eastAsia"/>
                <w:color w:val="000000"/>
                <w:sz w:val="24"/>
                <w:szCs w:val="24"/>
              </w:rPr>
              <w:t>从事财务工作</w:t>
            </w:r>
            <w:r>
              <w:rPr>
                <w:rFonts w:cs="Times New Roman"/>
                <w:color w:val="000000"/>
                <w:sz w:val="24"/>
                <w:szCs w:val="24"/>
              </w:rPr>
              <w:t>1</w:t>
            </w:r>
            <w:r>
              <w:rPr>
                <w:rFonts w:cs="Times New Roman" w:hint="eastAsia"/>
                <w:color w:val="000000"/>
                <w:sz w:val="24"/>
                <w:szCs w:val="24"/>
              </w:rPr>
              <w:t>年及以上</w:t>
            </w:r>
            <w:r>
              <w:rPr>
                <w:rFonts w:cs="Times New Roman"/>
                <w:color w:val="000000"/>
                <w:sz w:val="24"/>
                <w:szCs w:val="24"/>
              </w:rPr>
              <w:t>；</w:t>
            </w:r>
            <w:r>
              <w:rPr>
                <w:rFonts w:cs="Times New Roman" w:hint="eastAsia"/>
                <w:color w:val="000000"/>
                <w:sz w:val="24"/>
                <w:szCs w:val="24"/>
              </w:rPr>
              <w:t>有良好的沟通协调能力；熟练使用办公软件；有较高的思想政治水平；有良好的品行和较强的责任心。</w:t>
            </w:r>
          </w:p>
        </w:tc>
      </w:tr>
      <w:tr>
        <w:trPr>
          <w:trHeight w:val="1209"/>
        </w:trPr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 w:hint="eastAsia"/>
                <w:color w:val="000000"/>
                <w:sz w:val="24"/>
                <w:szCs w:val="24"/>
              </w:rPr>
              <w:t>信息技术岗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snapToGrid w:val="0"/>
                <w:kern w:val="0"/>
              </w:rPr>
            </w:pPr>
            <w:r>
              <w:rPr>
                <w:rFonts w:cs="Times New Roman" w:hint="eastAsia"/>
                <w:snapToGrid w:val="0"/>
                <w:kern w:val="0"/>
                <w:sz w:val="24"/>
                <w:szCs w:val="24"/>
              </w:rPr>
              <w:t>全日制本科</w:t>
            </w:r>
            <w:r>
              <w:rPr>
                <w:rFonts w:cs="Times New Roman"/>
                <w:snapToGrid w:val="0"/>
                <w:kern w:val="0"/>
                <w:sz w:val="24"/>
                <w:szCs w:val="24"/>
              </w:rPr>
              <w:t>及以上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 w:hint="eastAsia"/>
                <w:color w:val="000000"/>
                <w:sz w:val="24"/>
                <w:szCs w:val="24"/>
              </w:rPr>
              <w:t>软件工程、网络工程、电子信息、通讯工程等相关专业</w:t>
            </w: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 w:hint="eastAsia"/>
                <w:color w:val="000000"/>
                <w:sz w:val="24"/>
                <w:szCs w:val="24"/>
              </w:rPr>
              <w:t>不限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 w:hint="eastAsia"/>
                <w:color w:val="000000"/>
                <w:sz w:val="24"/>
                <w:szCs w:val="24"/>
              </w:rPr>
              <w:t>35周岁及以下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 w:hint="eastAsia"/>
                <w:color w:val="000000"/>
                <w:sz w:val="24"/>
                <w:szCs w:val="24"/>
              </w:rPr>
              <w:t>不限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 w:hint="eastAsia"/>
                <w:color w:val="000000"/>
                <w:sz w:val="24"/>
                <w:szCs w:val="24"/>
              </w:rPr>
              <w:t>掌握网络基础知识及运用，可处理计算机设备、网络等故障；有较高的思想政治水平；有良好的品行和较强的责任心。</w:t>
            </w:r>
          </w:p>
        </w:tc>
      </w:tr>
    </w:tbl>
    <w:p>
      <w:pPr>
        <w:spacing w:line="579" w:lineRule="exact"/>
        <w:rPr>
          <w:sz w:val="36"/>
          <w:szCs w:val="36"/>
        </w:rPr>
      </w:pPr>
      <w:r>
        <w:rPr>
          <w:rFonts w:cs="Times New Roman"/>
          <w:color w:val="000000"/>
          <w:sz w:val="28"/>
          <w:szCs w:val="28"/>
          <w:lang w:val="en-US" w:eastAsia="zh-CN"/>
        </w:rPr>
        <w:t>另</w:t>
      </w:r>
      <w:r>
        <w:rPr>
          <w:rFonts w:cs="Times New Roman" w:hint="eastAsia"/>
          <w:color w:val="000000"/>
          <w:sz w:val="28"/>
          <w:szCs w:val="28"/>
          <w:lang w:val="en-US" w:eastAsia="zh-CN"/>
        </w:rPr>
        <w:t>：</w:t>
      </w:r>
      <w:r>
        <w:rPr>
          <w:rFonts w:cs="Times New Roman"/>
          <w:color w:val="000000"/>
          <w:sz w:val="28"/>
          <w:szCs w:val="28"/>
          <w:lang w:val="en-US" w:eastAsia="zh-CN"/>
        </w:rPr>
        <w:t>具有高级职称者年龄可</w:t>
      </w:r>
      <w:r>
        <w:rPr>
          <w:rFonts w:cs="Times New Roman" w:hint="eastAsia"/>
          <w:color w:val="000000"/>
          <w:sz w:val="28"/>
          <w:szCs w:val="28"/>
          <w:lang w:val="en-US" w:eastAsia="zh-CN"/>
        </w:rPr>
        <w:t>放宽</w:t>
      </w:r>
      <w:r>
        <w:rPr>
          <w:rFonts w:cs="Times New Roman"/>
          <w:color w:val="000000"/>
          <w:sz w:val="28"/>
          <w:szCs w:val="28"/>
          <w:lang w:val="en-US" w:eastAsia="zh-CN"/>
        </w:rPr>
        <w:t>至40周岁</w:t>
      </w:r>
      <w:r>
        <w:rPr>
          <w:rFonts w:cs="Times New Roman" w:hint="eastAsia"/>
          <w:color w:val="000000"/>
          <w:sz w:val="28"/>
          <w:szCs w:val="28"/>
          <w:lang w:val="en-US" w:eastAsia="zh-CN"/>
        </w:rPr>
        <w:t>。</w:t>
      </w:r>
    </w:p>
    <w:sectPr>
      <w:pgSz w:w="16840" w:h="11907" w:orient="landscape"/>
      <w:pgMar w:top="1440" w:right="1797" w:bottom="1440" w:left="1797" w:header="851" w:footer="992" w:gutter="0"/>
      <w:docGrid w:type="lines" w:linePitch="435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_GBK">
    <w:altName w:val="Microsoft YaHei UI"/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方正仿宋_GBK">
    <w:altName w:val="Microsoft YaHei UI"/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Arial">
    <w:panose1 w:val="020B0604020202020204"/>
    <w:charset w:val="01"/>
    <w:family w:val="swiss"/>
    <w:pitch w:val="variable"/>
    <w:sig w:usb0="E0002EFF" w:usb1="C000785B" w:usb2="00000009" w:usb3="00000000" w:csb0="400001FF" w:csb1="FFFF0000"/>
  </w:font>
  <w:font w:name="Calibri">
    <w:panose1 w:val="020F0502020204030204"/>
    <w:charset w:val="00"/>
    <w:family w:val="swiss"/>
    <w:pitch w:val="variable"/>
    <w:sig w:usb0="E4002EFF" w:usb1="C000247B" w:usb2="00000009" w:usb3="00000000" w:csb0="200001FF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宋体" w:eastAsia="方正仿宋_GBK" w:cs="Arial" w:hAnsi="宋体"/>
      <w:kern w:val="2"/>
      <w:sz w:val="32"/>
      <w:szCs w:val="44"/>
      <w:lang w:val="en-US" w:eastAsia="zh-CN" w:bidi="ar-SA"/>
    </w:rPr>
  </w:style>
  <w:style w:type="character" w:default="1" w:styleId="10">
    <w:name w:val="Default Paragraph Font"/>
  </w:style>
  <w:style w:type="paragraph" w:styleId="15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rFonts w:ascii="Calibri" w:eastAsia="宋体" w:cs="Arial" w:hAnsi="Calibri"/>
      <w:sz w:val="18"/>
      <w:szCs w:val="18"/>
    </w:rPr>
  </w:style>
  <w:style w:type="paragraph" w:styleId="16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cs="Arial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430</TotalTime>
  <Application>Yozo_Office</Application>
  <Pages>1</Pages>
  <Words>386</Words>
  <Characters>393</Characters>
  <Lines>71</Lines>
  <Paragraphs>42</Paragraphs>
  <CharactersWithSpaces>393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ACER</dc:creator>
  <cp:lastModifiedBy>Microsoft</cp:lastModifiedBy>
  <cp:revision>4</cp:revision>
  <cp:lastPrinted>2020-07-06T01:29:32Z</cp:lastPrinted>
  <dcterms:created xsi:type="dcterms:W3CDTF">2020-05-13T07:00:00Z</dcterms:created>
  <dcterms:modified xsi:type="dcterms:W3CDTF">2020-08-21T09:13:42Z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2052-11.3.0.9228</vt:lpwstr>
  </property>
</Properties>
</file>