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ind w:left="0"/>
        <w:jc w:val="center"/>
        <w:rPr>
          <w:rFonts w:ascii="方正小标宋_GBK" w:eastAsia="方正小标宋_GBK"/>
          <w:sz w:val="44"/>
          <w:szCs w:val="44"/>
        </w:rPr>
      </w:pPr>
      <w:r>
        <w:rPr>
          <w:rFonts w:ascii="方正小标宋_GBK" w:eastAsia="方正小标宋_GBK" w:hint="eastAsia"/>
          <w:sz w:val="44"/>
          <w:szCs w:val="44"/>
        </w:rPr>
        <w:t>重庆市江津区油溪镇人民政府机构设置</w:t>
      </w:r>
    </w:p>
    <w:p>
      <w:pPr>
        <w:ind w:left="0"/>
        <w:jc w:val="center"/>
        <w:rPr>
          <w:rFonts w:ascii="方正小标宋_GBK" w:eastAsia="方正小标宋_GBK" w:hint="eastAsia"/>
          <w:sz w:val="44"/>
          <w:szCs w:val="44"/>
        </w:rPr>
      </w:pPr>
      <w:r>
        <w:rPr>
          <w:rFonts w:ascii="方正小标宋_GBK" w:eastAsia="方正小标宋_GBK" w:hint="eastAsia"/>
          <w:sz w:val="44"/>
          <w:szCs w:val="44"/>
        </w:rPr>
        <w:t>及职能</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jc w:val="left"/>
        <w:rPr>
          <w:rFonts w:ascii="方正仿宋_GBK" w:eastAsia="方正仿宋_GBK" w:hint="eastAsia"/>
          <w:b w:val="0"/>
          <w:bCs w:val="0"/>
          <w:i w:val="0"/>
          <w:iCs w:val="0"/>
          <w:caps w:val="0"/>
          <w:smallCaps w:val="0"/>
          <w:vanish w:val="0"/>
          <w:color w:val="000000"/>
          <w:spacing w:val="0"/>
          <w:sz w:val="32"/>
          <w:szCs w:val="32"/>
        </w:rPr>
      </w:pP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jc w:val="left"/>
        <w:rPr>
          <w:rFonts w:ascii="方正黑体_GBK" w:eastAsia="方正黑体_GBK" w:hint="eastAsia"/>
          <w:b w:val="0"/>
          <w:bCs w:val="0"/>
          <w:i w:val="0"/>
          <w:iCs w:val="0"/>
          <w:caps w:val="0"/>
          <w:smallCaps w:val="0"/>
          <w:vanish w:val="0"/>
          <w:color w:val="000000"/>
          <w:spacing w:val="0"/>
          <w:sz w:val="32"/>
          <w:szCs w:val="32"/>
        </w:rPr>
      </w:pPr>
      <w:r>
        <w:rPr>
          <w:rFonts w:ascii="方正黑体_GBK" w:eastAsia="方正黑体_GBK" w:hint="eastAsia"/>
          <w:b w:val="0"/>
          <w:bCs w:val="0"/>
          <w:i w:val="0"/>
          <w:iCs w:val="0"/>
          <w:caps w:val="0"/>
          <w:smallCaps w:val="0"/>
          <w:vanish w:val="0"/>
          <w:color w:val="000000"/>
          <w:spacing w:val="0"/>
          <w:sz w:val="32"/>
          <w:szCs w:val="32"/>
        </w:rPr>
        <w:t>一、江津区油溪镇人民政府职能职责</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jc w:val="left"/>
        <w:rPr>
          <w:rFonts w:ascii="方正仿宋_GBK" w:eastAsia="方正仿宋_GBK" w:hint="eastAsia"/>
          <w:b w:val="0"/>
          <w:bCs w:val="0"/>
          <w:i w:val="0"/>
          <w:iCs w:val="0"/>
          <w:caps w:val="0"/>
          <w:smallCaps w:val="0"/>
          <w:vanish w:val="0"/>
          <w:color w:val="000000"/>
          <w:spacing w:val="0"/>
          <w:sz w:val="32"/>
          <w:szCs w:val="32"/>
        </w:rPr>
      </w:pPr>
      <w:r>
        <w:rPr>
          <w:rFonts w:ascii="方正仿宋_GBK" w:eastAsia="方正仿宋_GBK" w:hint="eastAsia"/>
          <w:b w:val="0"/>
          <w:bCs w:val="0"/>
          <w:i w:val="0"/>
          <w:iCs w:val="0"/>
          <w:caps w:val="0"/>
          <w:smallCaps w:val="0"/>
          <w:vanish w:val="0"/>
          <w:color w:val="000000"/>
          <w:spacing w:val="0"/>
          <w:sz w:val="32"/>
          <w:szCs w:val="32"/>
        </w:rPr>
        <w:t>（一）制定和组织实施经济、科技和社会发展计划，制定产业结构调整方案，组织指导好各产业生产，协调好本镇与外地区的经济交流与合作，抓好人才引进项目开发，不断培育市场体系，组织经济运行，促进经济发展。</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jc w:val="left"/>
        <w:rPr>
          <w:rFonts w:ascii="方正仿宋_GBK" w:eastAsia="方正仿宋_GBK" w:hint="eastAsia"/>
          <w:b w:val="0"/>
          <w:bCs w:val="0"/>
          <w:i w:val="0"/>
          <w:iCs w:val="0"/>
          <w:caps w:val="0"/>
          <w:smallCaps w:val="0"/>
          <w:vanish w:val="0"/>
          <w:color w:val="000000"/>
          <w:spacing w:val="0"/>
          <w:sz w:val="32"/>
          <w:szCs w:val="32"/>
        </w:rPr>
      </w:pPr>
      <w:r>
        <w:rPr>
          <w:rFonts w:ascii="方正仿宋_GBK" w:eastAsia="方正仿宋_GBK" w:hint="eastAsia"/>
          <w:b w:val="0"/>
          <w:bCs w:val="0"/>
          <w:i w:val="0"/>
          <w:iCs w:val="0"/>
          <w:caps w:val="0"/>
          <w:smallCaps w:val="0"/>
          <w:vanish w:val="0"/>
          <w:color w:val="000000"/>
          <w:spacing w:val="0"/>
          <w:sz w:val="32"/>
          <w:szCs w:val="32"/>
        </w:rPr>
        <w:t>（二）制定并组织实施乡村建设规划，部署重点工程建设，地方道路建设及公共设施，水利设施的管理，负责土地、林木、水等自然资源和生态环境的保护，做好护林防火工作。</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jc w:val="left"/>
        <w:rPr>
          <w:rFonts w:ascii="方正仿宋_GBK" w:eastAsia="方正仿宋_GBK" w:hint="eastAsia"/>
          <w:b w:val="0"/>
          <w:bCs w:val="0"/>
          <w:i w:val="0"/>
          <w:iCs w:val="0"/>
          <w:caps w:val="0"/>
          <w:smallCaps w:val="0"/>
          <w:vanish w:val="0"/>
          <w:color w:val="000000"/>
          <w:spacing w:val="0"/>
          <w:sz w:val="32"/>
          <w:szCs w:val="32"/>
        </w:rPr>
      </w:pPr>
      <w:r>
        <w:rPr>
          <w:rFonts w:ascii="方正仿宋_GBK" w:eastAsia="方正仿宋_GBK" w:hint="eastAsia"/>
          <w:b w:val="0"/>
          <w:bCs w:val="0"/>
          <w:i w:val="0"/>
          <w:iCs w:val="0"/>
          <w:caps w:val="0"/>
          <w:smallCaps w:val="0"/>
          <w:vanish w:val="0"/>
          <w:color w:val="000000"/>
          <w:spacing w:val="0"/>
          <w:sz w:val="32"/>
          <w:szCs w:val="32"/>
        </w:rPr>
        <w:t xml:space="preserve">（三）负责本行政区域内的民政、计划生育、文化教育、卫生、体育等社会公益事业的综合性工作，维护一切经济单位和个人的正当经济权益，取缔非法经济活动，调解和处理民事纠纷，打击刑事犯罪维护社会稳定。 </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jc w:val="left"/>
        <w:rPr>
          <w:rFonts w:ascii="方正仿宋_GBK" w:eastAsia="方正仿宋_GBK" w:hint="eastAsia"/>
          <w:b w:val="0"/>
          <w:bCs w:val="0"/>
          <w:i w:val="0"/>
          <w:iCs w:val="0"/>
          <w:caps w:val="0"/>
          <w:smallCaps w:val="0"/>
          <w:vanish w:val="0"/>
          <w:color w:val="000000"/>
          <w:spacing w:val="0"/>
          <w:sz w:val="32"/>
          <w:szCs w:val="32"/>
        </w:rPr>
      </w:pPr>
      <w:r>
        <w:rPr>
          <w:rFonts w:ascii="方正仿宋_GBK" w:eastAsia="方正仿宋_GBK" w:hint="eastAsia"/>
          <w:b w:val="0"/>
          <w:bCs w:val="0"/>
          <w:i w:val="0"/>
          <w:iCs w:val="0"/>
          <w:caps w:val="0"/>
          <w:smallCaps w:val="0"/>
          <w:vanish w:val="0"/>
          <w:color w:val="000000"/>
          <w:spacing w:val="0"/>
          <w:sz w:val="32"/>
          <w:szCs w:val="32"/>
        </w:rPr>
        <w:t>（四）按计划组织本级财政收入的征收，完成国家财政计划，管好财政资金，增强财政实力。</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jc w:val="left"/>
        <w:rPr>
          <w:rFonts w:ascii="方正仿宋_GBK" w:eastAsia="方正仿宋_GBK" w:hint="eastAsia"/>
          <w:b w:val="0"/>
          <w:bCs w:val="0"/>
          <w:i w:val="0"/>
          <w:iCs w:val="0"/>
          <w:caps w:val="0"/>
          <w:smallCaps w:val="0"/>
          <w:vanish w:val="0"/>
          <w:color w:val="000000"/>
          <w:spacing w:val="0"/>
          <w:sz w:val="32"/>
          <w:szCs w:val="32"/>
        </w:rPr>
      </w:pPr>
      <w:r>
        <w:rPr>
          <w:rFonts w:ascii="方正仿宋_GBK" w:eastAsia="方正仿宋_GBK" w:hint="eastAsia"/>
          <w:b w:val="0"/>
          <w:bCs w:val="0"/>
          <w:i w:val="0"/>
          <w:iCs w:val="0"/>
          <w:caps w:val="0"/>
          <w:smallCaps w:val="0"/>
          <w:vanish w:val="0"/>
          <w:color w:val="000000"/>
          <w:spacing w:val="0"/>
          <w:sz w:val="32"/>
          <w:szCs w:val="32"/>
        </w:rPr>
        <w:t>（五）抓好精神文明建设，丰富群众文化生活，提倡移风易俗，反对封建迷信，破除陈规陋习，树立社会主义新风尚。</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jc w:val="left"/>
        <w:rPr>
          <w:rFonts w:ascii="方正仿宋_GBK" w:eastAsia="方正仿宋_GBK" w:hint="eastAsia"/>
          <w:b w:val="0"/>
          <w:bCs w:val="0"/>
          <w:i w:val="0"/>
          <w:iCs w:val="0"/>
          <w:caps w:val="0"/>
          <w:smallCaps w:val="0"/>
          <w:vanish w:val="0"/>
          <w:color w:val="000000"/>
          <w:spacing w:val="0"/>
          <w:sz w:val="32"/>
          <w:szCs w:val="32"/>
        </w:rPr>
      </w:pPr>
      <w:r>
        <w:rPr>
          <w:rFonts w:ascii="方正仿宋_GBK" w:eastAsia="方正仿宋_GBK" w:hint="eastAsia"/>
          <w:b w:val="0"/>
          <w:bCs w:val="0"/>
          <w:i w:val="0"/>
          <w:iCs w:val="0"/>
          <w:caps w:val="0"/>
          <w:smallCaps w:val="0"/>
          <w:vanish w:val="0"/>
          <w:color w:val="000000"/>
          <w:spacing w:val="0"/>
          <w:sz w:val="32"/>
          <w:szCs w:val="32"/>
        </w:rPr>
        <w:t>（六）完成上级党委、政府交办的其它事项。</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rPr>
          <w:rFonts w:ascii="方正黑体_GBK" w:eastAsia="方正黑体_GBK" w:hint="eastAsia"/>
          <w:color w:val="000000"/>
          <w:sz w:val="32"/>
          <w:szCs w:val="32"/>
        </w:rPr>
      </w:pPr>
      <w:r>
        <w:rPr>
          <w:rFonts w:ascii="方正黑体_GBK" w:eastAsia="方正黑体_GBK" w:hint="eastAsia"/>
          <w:color w:val="000000"/>
          <w:sz w:val="32"/>
          <w:szCs w:val="32"/>
        </w:rPr>
        <w:t>二、机构设置</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jc w:val="left"/>
        <w:rPr>
          <w:rFonts w:ascii="方正仿宋_GBK" w:eastAsia="方正仿宋_GBK" w:hint="eastAsia"/>
          <w:b w:val="0"/>
          <w:bCs w:val="0"/>
          <w:i w:val="0"/>
          <w:iCs w:val="0"/>
          <w:caps w:val="0"/>
          <w:smallCaps w:val="0"/>
          <w:vanish w:val="0"/>
          <w:color w:val="000000"/>
          <w:spacing w:val="0"/>
          <w:sz w:val="32"/>
          <w:szCs w:val="32"/>
        </w:rPr>
      </w:pPr>
      <w:r>
        <w:rPr>
          <w:rFonts w:ascii="方正仿宋_GBK" w:eastAsia="方正仿宋_GBK" w:hint="eastAsia"/>
          <w:b w:val="0"/>
          <w:bCs w:val="0"/>
          <w:i w:val="0"/>
          <w:iCs w:val="0"/>
          <w:caps w:val="0"/>
          <w:smallCaps w:val="0"/>
          <w:vanish w:val="0"/>
          <w:color w:val="000000"/>
          <w:spacing w:val="0"/>
          <w:sz w:val="32"/>
          <w:szCs w:val="32"/>
        </w:rPr>
        <w:t>（一）综合办事机构</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jc w:val="left"/>
        <w:rPr>
          <w:rFonts w:ascii="方正仿宋_GBK" w:eastAsia="方正仿宋_GBK" w:hint="eastAsia"/>
          <w:b w:val="0"/>
          <w:bCs w:val="0"/>
          <w:i w:val="0"/>
          <w:iCs w:val="0"/>
          <w:caps w:val="0"/>
          <w:smallCaps w:val="0"/>
          <w:vanish w:val="0"/>
          <w:color w:val="000000"/>
          <w:spacing w:val="0"/>
          <w:sz w:val="32"/>
          <w:szCs w:val="32"/>
        </w:rPr>
      </w:pPr>
      <w:r>
        <w:rPr>
          <w:rFonts w:ascii="方正仿宋_GBK" w:eastAsia="方正仿宋_GBK" w:hint="eastAsia"/>
          <w:b w:val="0"/>
          <w:bCs w:val="0"/>
          <w:i w:val="0"/>
          <w:iCs w:val="0"/>
          <w:caps w:val="0"/>
          <w:smallCaps w:val="0"/>
          <w:vanish w:val="0"/>
          <w:color w:val="000000"/>
          <w:spacing w:val="0"/>
          <w:sz w:val="32"/>
          <w:szCs w:val="32"/>
        </w:rPr>
        <w:t>1. 党政办公室</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jc w:val="left"/>
        <w:rPr>
          <w:rFonts w:ascii="方正仿宋_GBK" w:eastAsia="方正仿宋_GBK" w:hint="eastAsia"/>
          <w:b w:val="0"/>
          <w:bCs w:val="0"/>
          <w:i w:val="0"/>
          <w:iCs w:val="0"/>
          <w:caps w:val="0"/>
          <w:smallCaps w:val="0"/>
          <w:vanish w:val="0"/>
          <w:color w:val="000000"/>
          <w:spacing w:val="0"/>
          <w:sz w:val="32"/>
          <w:szCs w:val="32"/>
        </w:rPr>
      </w:pPr>
      <w:r>
        <w:rPr>
          <w:rFonts w:ascii="方正仿宋_GBK" w:eastAsia="方正仿宋_GBK" w:hint="eastAsia"/>
          <w:b w:val="0"/>
          <w:bCs w:val="0"/>
          <w:i w:val="0"/>
          <w:iCs w:val="0"/>
          <w:caps w:val="0"/>
          <w:smallCaps w:val="0"/>
          <w:vanish w:val="0"/>
          <w:color w:val="000000"/>
          <w:spacing w:val="0"/>
          <w:sz w:val="32"/>
          <w:szCs w:val="32"/>
        </w:rPr>
        <w:t>职能职责：主要负责综合协调、文秘、法制、武装、机要保密、政务公开、会务接待、机关后勤等职责。</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jc w:val="left"/>
        <w:rPr>
          <w:rFonts w:ascii="方正仿宋_GBK" w:eastAsia="方正仿宋_GBK" w:hint="eastAsia"/>
          <w:b w:val="0"/>
          <w:bCs w:val="0"/>
          <w:i w:val="0"/>
          <w:iCs w:val="0"/>
          <w:caps w:val="0"/>
          <w:smallCaps w:val="0"/>
          <w:vanish w:val="0"/>
          <w:color w:val="000000"/>
          <w:spacing w:val="0"/>
          <w:sz w:val="32"/>
          <w:szCs w:val="32"/>
        </w:rPr>
      </w:pPr>
      <w:r>
        <w:rPr>
          <w:rFonts w:ascii="方正仿宋_GBK" w:eastAsia="方正仿宋_GBK" w:hint="eastAsia"/>
          <w:b w:val="0"/>
          <w:bCs w:val="0"/>
          <w:i w:val="0"/>
          <w:iCs w:val="0"/>
          <w:caps w:val="0"/>
          <w:smallCaps w:val="0"/>
          <w:vanish w:val="0"/>
          <w:color w:val="000000"/>
          <w:spacing w:val="0"/>
          <w:sz w:val="32"/>
          <w:szCs w:val="32"/>
        </w:rPr>
        <w:t>2. 党群工作办公室</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jc w:val="left"/>
        <w:rPr>
          <w:rFonts w:ascii="方正仿宋_GBK" w:eastAsia="方正仿宋_GBK" w:hint="eastAsia"/>
          <w:b w:val="0"/>
          <w:bCs w:val="0"/>
          <w:i w:val="0"/>
          <w:iCs w:val="0"/>
          <w:caps w:val="0"/>
          <w:smallCaps w:val="0"/>
          <w:vanish w:val="0"/>
          <w:color w:val="000000"/>
          <w:spacing w:val="0"/>
          <w:sz w:val="32"/>
          <w:szCs w:val="32"/>
        </w:rPr>
      </w:pPr>
      <w:r>
        <w:rPr>
          <w:rFonts w:ascii="方正仿宋_GBK" w:eastAsia="方正仿宋_GBK" w:hint="eastAsia"/>
          <w:b w:val="0"/>
          <w:bCs w:val="0"/>
          <w:i w:val="0"/>
          <w:iCs w:val="0"/>
          <w:caps w:val="0"/>
          <w:smallCaps w:val="0"/>
          <w:vanish w:val="0"/>
          <w:color w:val="000000"/>
          <w:spacing w:val="0"/>
          <w:sz w:val="32"/>
          <w:szCs w:val="32"/>
        </w:rPr>
        <w:t>职能职责：主要负责纪检、宣传、统战、机构编制、组织人事、民宗侨台、基层党建、群团等职责。</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jc w:val="left"/>
        <w:rPr>
          <w:rFonts w:ascii="方正仿宋_GBK" w:eastAsia="方正仿宋_GBK" w:hint="eastAsia"/>
          <w:b w:val="0"/>
          <w:bCs w:val="0"/>
          <w:i w:val="0"/>
          <w:iCs w:val="0"/>
          <w:caps w:val="0"/>
          <w:smallCaps w:val="0"/>
          <w:vanish w:val="0"/>
          <w:color w:val="000000"/>
          <w:spacing w:val="0"/>
          <w:sz w:val="32"/>
          <w:szCs w:val="32"/>
        </w:rPr>
      </w:pPr>
      <w:r>
        <w:rPr>
          <w:rFonts w:ascii="方正仿宋_GBK" w:eastAsia="方正仿宋_GBK" w:hint="eastAsia"/>
          <w:b w:val="0"/>
          <w:bCs w:val="0"/>
          <w:i w:val="0"/>
          <w:iCs w:val="0"/>
          <w:caps w:val="0"/>
          <w:smallCaps w:val="0"/>
          <w:vanish w:val="0"/>
          <w:color w:val="000000"/>
          <w:spacing w:val="0"/>
          <w:sz w:val="32"/>
          <w:szCs w:val="32"/>
        </w:rPr>
        <w:t>3. 经济发展办公室（挂统计办公室、农村经营管理办公室牌子）</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jc w:val="left"/>
        <w:rPr>
          <w:rFonts w:ascii="方正仿宋_GBK" w:eastAsia="方正仿宋_GBK" w:hint="eastAsia"/>
          <w:b w:val="0"/>
          <w:bCs w:val="0"/>
          <w:i w:val="0"/>
          <w:iCs w:val="0"/>
          <w:caps w:val="0"/>
          <w:smallCaps w:val="0"/>
          <w:vanish w:val="0"/>
          <w:color w:val="000000"/>
          <w:spacing w:val="0"/>
          <w:sz w:val="32"/>
          <w:szCs w:val="32"/>
        </w:rPr>
      </w:pPr>
      <w:r>
        <w:rPr>
          <w:rFonts w:ascii="方正仿宋_GBK" w:eastAsia="方正仿宋_GBK" w:hint="eastAsia"/>
          <w:b w:val="0"/>
          <w:bCs w:val="0"/>
          <w:i w:val="0"/>
          <w:iCs w:val="0"/>
          <w:caps w:val="0"/>
          <w:smallCaps w:val="0"/>
          <w:vanish w:val="0"/>
          <w:color w:val="000000"/>
          <w:spacing w:val="0"/>
          <w:sz w:val="32"/>
          <w:szCs w:val="32"/>
        </w:rPr>
        <w:t>职能职责：主要负责经济发展规划、农村经营管理、经济社会统计、扶贫开发等职责。</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jc w:val="left"/>
        <w:rPr>
          <w:rFonts w:ascii="方正仿宋_GBK" w:eastAsia="方正仿宋_GBK" w:hint="eastAsia"/>
          <w:b w:val="0"/>
          <w:bCs w:val="0"/>
          <w:i w:val="0"/>
          <w:iCs w:val="0"/>
          <w:caps w:val="0"/>
          <w:smallCaps w:val="0"/>
          <w:vanish w:val="0"/>
          <w:color w:val="000000"/>
          <w:spacing w:val="0"/>
          <w:sz w:val="32"/>
          <w:szCs w:val="32"/>
        </w:rPr>
      </w:pPr>
      <w:r>
        <w:rPr>
          <w:rFonts w:ascii="方正仿宋_GBK" w:eastAsia="方正仿宋_GBK" w:hint="eastAsia"/>
          <w:b w:val="0"/>
          <w:bCs w:val="0"/>
          <w:i w:val="0"/>
          <w:iCs w:val="0"/>
          <w:caps w:val="0"/>
          <w:smallCaps w:val="0"/>
          <w:vanish w:val="0"/>
          <w:color w:val="000000"/>
          <w:spacing w:val="0"/>
          <w:sz w:val="32"/>
          <w:szCs w:val="32"/>
        </w:rPr>
        <w:t>4. 民政和社会事务办公室（挂卫生健康办公室牌子）</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jc w:val="left"/>
        <w:rPr>
          <w:rFonts w:ascii="方正仿宋_GBK" w:eastAsia="方正仿宋_GBK" w:hint="eastAsia"/>
          <w:b w:val="0"/>
          <w:bCs w:val="0"/>
          <w:i w:val="0"/>
          <w:iCs w:val="0"/>
          <w:caps w:val="0"/>
          <w:smallCaps w:val="0"/>
          <w:vanish w:val="0"/>
          <w:color w:val="000000"/>
          <w:spacing w:val="0"/>
          <w:sz w:val="32"/>
          <w:szCs w:val="32"/>
        </w:rPr>
      </w:pPr>
      <w:r>
        <w:rPr>
          <w:rFonts w:ascii="方正仿宋_GBK" w:eastAsia="方正仿宋_GBK" w:hint="eastAsia"/>
          <w:b w:val="0"/>
          <w:bCs w:val="0"/>
          <w:i w:val="0"/>
          <w:iCs w:val="0"/>
          <w:caps w:val="0"/>
          <w:smallCaps w:val="0"/>
          <w:vanish w:val="0"/>
          <w:color w:val="000000"/>
          <w:spacing w:val="0"/>
          <w:sz w:val="32"/>
          <w:szCs w:val="32"/>
        </w:rPr>
        <w:t>职能职责：主要负责民政、教育、卫生、计生、文化、体育、社会救助、残疾人事业、劳动就业、社会保障、老龄事业发展等职责。</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jc w:val="left"/>
        <w:rPr>
          <w:rFonts w:ascii="方正仿宋_GBK" w:eastAsia="方正仿宋_GBK" w:hint="eastAsia"/>
          <w:b w:val="0"/>
          <w:bCs w:val="0"/>
          <w:i w:val="0"/>
          <w:iCs w:val="0"/>
          <w:caps w:val="0"/>
          <w:smallCaps w:val="0"/>
          <w:vanish w:val="0"/>
          <w:color w:val="000000"/>
          <w:spacing w:val="0"/>
          <w:sz w:val="32"/>
          <w:szCs w:val="32"/>
        </w:rPr>
      </w:pPr>
      <w:r>
        <w:rPr>
          <w:rFonts w:ascii="方正仿宋_GBK" w:eastAsia="方正仿宋_GBK" w:hint="eastAsia"/>
          <w:b w:val="0"/>
          <w:bCs w:val="0"/>
          <w:i w:val="0"/>
          <w:iCs w:val="0"/>
          <w:caps w:val="0"/>
          <w:smallCaps w:val="0"/>
          <w:vanish w:val="0"/>
          <w:color w:val="000000"/>
          <w:spacing w:val="0"/>
          <w:sz w:val="32"/>
          <w:szCs w:val="32"/>
        </w:rPr>
        <w:t>5. 平安建设办公室</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jc w:val="left"/>
        <w:rPr>
          <w:rFonts w:ascii="方正仿宋_GBK" w:eastAsia="方正仿宋_GBK" w:hint="eastAsia"/>
          <w:b w:val="0"/>
          <w:bCs w:val="0"/>
          <w:i w:val="0"/>
          <w:iCs w:val="0"/>
          <w:caps w:val="0"/>
          <w:smallCaps w:val="0"/>
          <w:vanish w:val="0"/>
          <w:color w:val="000000"/>
          <w:spacing w:val="0"/>
          <w:sz w:val="32"/>
          <w:szCs w:val="32"/>
        </w:rPr>
      </w:pPr>
      <w:r>
        <w:rPr>
          <w:rFonts w:ascii="方正仿宋_GBK" w:eastAsia="方正仿宋_GBK" w:hint="eastAsia"/>
          <w:b w:val="0"/>
          <w:bCs w:val="0"/>
          <w:i w:val="0"/>
          <w:iCs w:val="0"/>
          <w:caps w:val="0"/>
          <w:smallCaps w:val="0"/>
          <w:vanish w:val="0"/>
          <w:color w:val="000000"/>
          <w:spacing w:val="0"/>
          <w:sz w:val="32"/>
          <w:szCs w:val="32"/>
        </w:rPr>
        <w:t>职能职责：主要负责信访、人民调解、社会治安综合治理、防范和处理邪教等职责。</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jc w:val="left"/>
        <w:rPr>
          <w:rFonts w:ascii="方正仿宋_GBK" w:eastAsia="方正仿宋_GBK" w:hint="eastAsia"/>
          <w:b w:val="0"/>
          <w:bCs w:val="0"/>
          <w:i w:val="0"/>
          <w:iCs w:val="0"/>
          <w:caps w:val="0"/>
          <w:smallCaps w:val="0"/>
          <w:vanish w:val="0"/>
          <w:color w:val="000000"/>
          <w:spacing w:val="0"/>
          <w:sz w:val="32"/>
          <w:szCs w:val="32"/>
        </w:rPr>
      </w:pPr>
      <w:r>
        <w:rPr>
          <w:rFonts w:ascii="方正仿宋_GBK" w:eastAsia="方正仿宋_GBK" w:hint="eastAsia"/>
          <w:b w:val="0"/>
          <w:bCs w:val="0"/>
          <w:i w:val="0"/>
          <w:iCs w:val="0"/>
          <w:caps w:val="0"/>
          <w:smallCaps w:val="0"/>
          <w:vanish w:val="0"/>
          <w:color w:val="000000"/>
          <w:spacing w:val="0"/>
          <w:sz w:val="32"/>
          <w:szCs w:val="32"/>
        </w:rPr>
        <w:t>6. 规划建设管理环保办公室</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jc w:val="left"/>
        <w:rPr>
          <w:rFonts w:ascii="方正仿宋_GBK" w:eastAsia="方正仿宋_GBK" w:hint="eastAsia"/>
          <w:b w:val="0"/>
          <w:bCs w:val="0"/>
          <w:i w:val="0"/>
          <w:iCs w:val="0"/>
          <w:caps w:val="0"/>
          <w:smallCaps w:val="0"/>
          <w:vanish w:val="0"/>
          <w:color w:val="000000"/>
          <w:spacing w:val="0"/>
          <w:sz w:val="32"/>
          <w:szCs w:val="32"/>
        </w:rPr>
      </w:pPr>
      <w:r>
        <w:rPr>
          <w:rFonts w:ascii="方正仿宋_GBK" w:eastAsia="方正仿宋_GBK" w:hint="eastAsia"/>
          <w:b w:val="0"/>
          <w:bCs w:val="0"/>
          <w:i w:val="0"/>
          <w:iCs w:val="0"/>
          <w:caps w:val="0"/>
          <w:smallCaps w:val="0"/>
          <w:vanish w:val="0"/>
          <w:color w:val="000000"/>
          <w:spacing w:val="0"/>
          <w:sz w:val="32"/>
          <w:szCs w:val="32"/>
        </w:rPr>
        <w:t>职能职责：主要负责村镇规划、村镇建设、市政公用、市容环卫、环境保护、住房保障等职责。</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jc w:val="left"/>
        <w:rPr>
          <w:rFonts w:ascii="方正仿宋_GBK" w:eastAsia="方正仿宋_GBK" w:hint="eastAsia"/>
          <w:b w:val="0"/>
          <w:bCs w:val="0"/>
          <w:i w:val="0"/>
          <w:iCs w:val="0"/>
          <w:caps w:val="0"/>
          <w:smallCaps w:val="0"/>
          <w:vanish w:val="0"/>
          <w:color w:val="000000"/>
          <w:spacing w:val="0"/>
          <w:sz w:val="32"/>
          <w:szCs w:val="32"/>
        </w:rPr>
      </w:pPr>
      <w:r>
        <w:rPr>
          <w:rFonts w:ascii="方正仿宋_GBK" w:eastAsia="方正仿宋_GBK" w:hint="eastAsia"/>
          <w:b w:val="0"/>
          <w:bCs w:val="0"/>
          <w:i w:val="0"/>
          <w:iCs w:val="0"/>
          <w:caps w:val="0"/>
          <w:smallCaps w:val="0"/>
          <w:vanish w:val="0"/>
          <w:color w:val="000000"/>
          <w:spacing w:val="0"/>
          <w:sz w:val="32"/>
          <w:szCs w:val="32"/>
        </w:rPr>
        <w:t>7. 财政办公室</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jc w:val="left"/>
        <w:rPr>
          <w:rFonts w:ascii="方正仿宋_GBK" w:eastAsia="方正仿宋_GBK" w:hint="eastAsia"/>
          <w:b w:val="0"/>
          <w:bCs w:val="0"/>
          <w:i w:val="0"/>
          <w:iCs w:val="0"/>
          <w:caps w:val="0"/>
          <w:smallCaps w:val="0"/>
          <w:vanish w:val="0"/>
          <w:color w:val="000000"/>
          <w:spacing w:val="0"/>
          <w:sz w:val="32"/>
          <w:szCs w:val="32"/>
        </w:rPr>
      </w:pPr>
      <w:r>
        <w:rPr>
          <w:rFonts w:ascii="方正仿宋_GBK" w:eastAsia="方正仿宋_GBK" w:hint="eastAsia"/>
          <w:b w:val="0"/>
          <w:bCs w:val="0"/>
          <w:i w:val="0"/>
          <w:iCs w:val="0"/>
          <w:caps w:val="0"/>
          <w:smallCaps w:val="0"/>
          <w:vanish w:val="0"/>
          <w:color w:val="000000"/>
          <w:spacing w:val="0"/>
          <w:sz w:val="32"/>
          <w:szCs w:val="32"/>
        </w:rPr>
        <w:t>职能职责：主要负责财政收支、预决算、总会计、惠农资金兑付、财政资金监督检查、绩效评价、国有资产管理、村级财务管理等职责。</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jc w:val="left"/>
        <w:rPr>
          <w:rFonts w:ascii="方正仿宋_GBK" w:eastAsia="方正仿宋_GBK" w:hint="eastAsia"/>
          <w:b w:val="0"/>
          <w:bCs w:val="0"/>
          <w:i w:val="0"/>
          <w:iCs w:val="0"/>
          <w:caps w:val="0"/>
          <w:smallCaps w:val="0"/>
          <w:vanish w:val="0"/>
          <w:color w:val="000000"/>
          <w:spacing w:val="0"/>
          <w:sz w:val="32"/>
          <w:szCs w:val="32"/>
        </w:rPr>
      </w:pPr>
      <w:r>
        <w:rPr>
          <w:rFonts w:ascii="方正仿宋_GBK" w:eastAsia="方正仿宋_GBK" w:hint="eastAsia"/>
          <w:b w:val="0"/>
          <w:bCs w:val="0"/>
          <w:i w:val="0"/>
          <w:iCs w:val="0"/>
          <w:caps w:val="0"/>
          <w:smallCaps w:val="0"/>
          <w:vanish w:val="0"/>
          <w:color w:val="000000"/>
          <w:spacing w:val="0"/>
          <w:sz w:val="32"/>
          <w:szCs w:val="32"/>
        </w:rPr>
        <w:t>8. 应急管理办公室</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jc w:val="left"/>
        <w:rPr>
          <w:rFonts w:ascii="方正仿宋_GBK" w:eastAsia="方正仿宋_GBK" w:hint="eastAsia"/>
          <w:b w:val="0"/>
          <w:bCs w:val="0"/>
          <w:i w:val="0"/>
          <w:iCs w:val="0"/>
          <w:caps w:val="0"/>
          <w:smallCaps w:val="0"/>
          <w:vanish w:val="0"/>
          <w:color w:val="000000"/>
          <w:spacing w:val="0"/>
          <w:sz w:val="32"/>
          <w:szCs w:val="32"/>
        </w:rPr>
      </w:pPr>
      <w:r>
        <w:rPr>
          <w:rFonts w:ascii="方正仿宋_GBK" w:eastAsia="方正仿宋_GBK" w:hint="eastAsia"/>
          <w:b w:val="0"/>
          <w:bCs w:val="0"/>
          <w:i w:val="0"/>
          <w:iCs w:val="0"/>
          <w:caps w:val="0"/>
          <w:smallCaps w:val="0"/>
          <w:vanish w:val="0"/>
          <w:color w:val="000000"/>
          <w:spacing w:val="0"/>
          <w:sz w:val="32"/>
          <w:szCs w:val="32"/>
        </w:rPr>
        <w:t>职能职责：主要负责安全生产综合监管、应急管理等职责，协助开展煤矿、非煤矿山、危险化学品、烟花爆竹等安全生产日常监管及消防、道路交通等工作。</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jc w:val="left"/>
        <w:rPr>
          <w:rFonts w:ascii="方正仿宋_GBK" w:eastAsia="方正仿宋_GBK" w:hint="eastAsia"/>
          <w:b w:val="0"/>
          <w:bCs w:val="0"/>
          <w:i w:val="0"/>
          <w:iCs w:val="0"/>
          <w:caps w:val="0"/>
          <w:smallCaps w:val="0"/>
          <w:vanish w:val="0"/>
          <w:color w:val="000000"/>
          <w:spacing w:val="0"/>
          <w:sz w:val="32"/>
          <w:szCs w:val="32"/>
        </w:rPr>
      </w:pPr>
      <w:r>
        <w:rPr>
          <w:rFonts w:ascii="方正仿宋_GBK" w:eastAsia="方正仿宋_GBK" w:hint="eastAsia"/>
          <w:b w:val="0"/>
          <w:bCs w:val="0"/>
          <w:i w:val="0"/>
          <w:iCs w:val="0"/>
          <w:caps w:val="0"/>
          <w:smallCaps w:val="0"/>
          <w:vanish w:val="0"/>
          <w:color w:val="000000"/>
          <w:spacing w:val="0"/>
          <w:sz w:val="32"/>
          <w:szCs w:val="32"/>
        </w:rPr>
        <w:t>9. 人大办公室</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jc w:val="left"/>
        <w:rPr>
          <w:rFonts w:ascii="方正仿宋_GBK" w:eastAsia="方正仿宋_GBK" w:hint="eastAsia"/>
          <w:b w:val="0"/>
          <w:bCs w:val="0"/>
          <w:i w:val="0"/>
          <w:iCs w:val="0"/>
          <w:caps w:val="0"/>
          <w:smallCaps w:val="0"/>
          <w:vanish w:val="0"/>
          <w:color w:val="000000"/>
          <w:spacing w:val="0"/>
          <w:sz w:val="32"/>
          <w:szCs w:val="32"/>
        </w:rPr>
      </w:pPr>
      <w:r>
        <w:rPr>
          <w:rFonts w:ascii="方正仿宋_GBK" w:eastAsia="方正仿宋_GBK" w:hint="eastAsia"/>
          <w:b w:val="0"/>
          <w:bCs w:val="0"/>
          <w:i w:val="0"/>
          <w:iCs w:val="0"/>
          <w:caps w:val="0"/>
          <w:smallCaps w:val="0"/>
          <w:vanish w:val="0"/>
          <w:color w:val="000000"/>
          <w:spacing w:val="0"/>
          <w:sz w:val="32"/>
          <w:szCs w:val="32"/>
        </w:rPr>
        <w:t>职能职责：负责镇人大及镇人大主席团日常工作。</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jc w:val="left"/>
        <w:rPr>
          <w:rFonts w:ascii="方正仿宋_GBK" w:eastAsia="方正仿宋_GBK" w:hint="eastAsia"/>
          <w:b w:val="0"/>
          <w:bCs w:val="0"/>
          <w:i w:val="0"/>
          <w:iCs w:val="0"/>
          <w:caps w:val="0"/>
          <w:smallCaps w:val="0"/>
          <w:vanish w:val="0"/>
          <w:color w:val="000000"/>
          <w:spacing w:val="0"/>
          <w:sz w:val="32"/>
          <w:szCs w:val="32"/>
        </w:rPr>
      </w:pPr>
      <w:r>
        <w:rPr>
          <w:rFonts w:ascii="方正仿宋_GBK" w:eastAsia="方正仿宋_GBK" w:hint="eastAsia"/>
          <w:b w:val="0"/>
          <w:bCs w:val="0"/>
          <w:i w:val="0"/>
          <w:iCs w:val="0"/>
          <w:caps w:val="0"/>
          <w:smallCaps w:val="0"/>
          <w:vanish w:val="0"/>
          <w:color w:val="000000"/>
          <w:spacing w:val="0"/>
          <w:sz w:val="32"/>
          <w:szCs w:val="32"/>
        </w:rPr>
        <w:t>10. 综合行政执法办公室（与综合行政执法大队、重庆市江津区城市管理综合行政执法支队油溪大队统筹运行）</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jc w:val="left"/>
        <w:rPr>
          <w:rFonts w:ascii="方正仿宋_GBK" w:eastAsia="方正仿宋_GBK" w:hint="eastAsia"/>
          <w:b w:val="0"/>
          <w:bCs w:val="0"/>
          <w:i w:val="0"/>
          <w:iCs w:val="0"/>
          <w:caps w:val="0"/>
          <w:smallCaps w:val="0"/>
          <w:vanish w:val="0"/>
          <w:color w:val="000000"/>
          <w:spacing w:val="0"/>
          <w:sz w:val="32"/>
          <w:szCs w:val="32"/>
        </w:rPr>
      </w:pPr>
      <w:r>
        <w:rPr>
          <w:rFonts w:ascii="方正仿宋_GBK" w:eastAsia="方正仿宋_GBK" w:hint="eastAsia"/>
          <w:b w:val="0"/>
          <w:bCs w:val="0"/>
          <w:i w:val="0"/>
          <w:iCs w:val="0"/>
          <w:caps w:val="0"/>
          <w:smallCaps w:val="0"/>
          <w:vanish w:val="0"/>
          <w:color w:val="000000"/>
          <w:spacing w:val="0"/>
          <w:sz w:val="32"/>
          <w:szCs w:val="32"/>
        </w:rPr>
        <w:t>职能职责：集中行使依法授权或委托的行政执法权，受规划建设环保办委托负责市政公用、市容环卫等职责。</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jc w:val="left"/>
        <w:rPr>
          <w:rFonts w:ascii="方正仿宋_GBK" w:eastAsia="方正仿宋_GBK" w:hint="eastAsia"/>
          <w:b w:val="0"/>
          <w:bCs w:val="0"/>
          <w:i w:val="0"/>
          <w:iCs w:val="0"/>
          <w:caps w:val="0"/>
          <w:smallCaps w:val="0"/>
          <w:vanish w:val="0"/>
          <w:color w:val="000000"/>
          <w:spacing w:val="0"/>
          <w:sz w:val="32"/>
          <w:szCs w:val="32"/>
        </w:rPr>
      </w:pPr>
      <w:r>
        <w:rPr>
          <w:rFonts w:ascii="方正仿宋_GBK" w:eastAsia="方正仿宋_GBK" w:hint="eastAsia"/>
          <w:b w:val="0"/>
          <w:bCs w:val="0"/>
          <w:i w:val="0"/>
          <w:iCs w:val="0"/>
          <w:caps w:val="0"/>
          <w:smallCaps w:val="0"/>
          <w:vanish w:val="0"/>
          <w:color w:val="000000"/>
          <w:spacing w:val="0"/>
          <w:sz w:val="32"/>
          <w:szCs w:val="32"/>
        </w:rPr>
        <w:t>（二）参照公务员管理的事业单位</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jc w:val="left"/>
        <w:rPr>
          <w:rFonts w:ascii="方正仿宋_GBK" w:eastAsia="方正仿宋_GBK" w:hint="eastAsia"/>
          <w:b w:val="0"/>
          <w:bCs w:val="0"/>
          <w:i w:val="0"/>
          <w:iCs w:val="0"/>
          <w:caps w:val="0"/>
          <w:smallCaps w:val="0"/>
          <w:vanish w:val="0"/>
          <w:color w:val="000000"/>
          <w:spacing w:val="0"/>
          <w:sz w:val="32"/>
          <w:szCs w:val="32"/>
        </w:rPr>
      </w:pPr>
      <w:r>
        <w:rPr>
          <w:rFonts w:ascii="方正仿宋_GBK" w:eastAsia="方正仿宋_GBK" w:hint="eastAsia"/>
          <w:b w:val="0"/>
          <w:bCs w:val="0"/>
          <w:i w:val="0"/>
          <w:iCs w:val="0"/>
          <w:caps w:val="0"/>
          <w:smallCaps w:val="0"/>
          <w:vanish w:val="0"/>
          <w:color w:val="000000"/>
          <w:spacing w:val="0"/>
          <w:sz w:val="32"/>
          <w:szCs w:val="32"/>
        </w:rPr>
        <w:t>重庆市江津区城市管理综合行政执法支队油溪大队</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jc w:val="left"/>
        <w:rPr>
          <w:rFonts w:ascii="方正仿宋_GBK" w:eastAsia="方正仿宋_GBK" w:hint="eastAsia"/>
          <w:b w:val="0"/>
          <w:bCs w:val="0"/>
          <w:i w:val="0"/>
          <w:iCs w:val="0"/>
          <w:caps w:val="0"/>
          <w:smallCaps w:val="0"/>
          <w:vanish w:val="0"/>
          <w:color w:val="000000"/>
          <w:spacing w:val="0"/>
          <w:sz w:val="32"/>
          <w:szCs w:val="32"/>
        </w:rPr>
      </w:pPr>
      <w:r>
        <w:rPr>
          <w:rFonts w:ascii="方正仿宋_GBK" w:eastAsia="方正仿宋_GBK" w:hint="eastAsia"/>
          <w:b w:val="0"/>
          <w:bCs w:val="0"/>
          <w:i w:val="0"/>
          <w:iCs w:val="0"/>
          <w:caps w:val="0"/>
          <w:smallCaps w:val="0"/>
          <w:vanish w:val="0"/>
          <w:color w:val="000000"/>
          <w:spacing w:val="0"/>
          <w:sz w:val="32"/>
          <w:szCs w:val="32"/>
        </w:rPr>
        <w:t>职能职责：负责贯彻执行城市管理行政执法方面的法律、法规、规章；受城市主管部门的委托集中行使城市管理综合行政执法范围内的行政执法权；组织辖区内市容市貌的日常巡查和管理，规范市容秩序等。</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jc w:val="left"/>
        <w:rPr>
          <w:rFonts w:ascii="方正仿宋_GBK" w:eastAsia="方正仿宋_GBK" w:hint="eastAsia"/>
          <w:b w:val="0"/>
          <w:bCs w:val="0"/>
          <w:i w:val="0"/>
          <w:iCs w:val="0"/>
          <w:caps w:val="0"/>
          <w:smallCaps w:val="0"/>
          <w:vanish w:val="0"/>
          <w:color w:val="000000"/>
          <w:spacing w:val="0"/>
          <w:sz w:val="32"/>
          <w:szCs w:val="32"/>
        </w:rPr>
      </w:pPr>
      <w:r>
        <w:rPr>
          <w:rFonts w:ascii="方正仿宋_GBK" w:eastAsia="方正仿宋_GBK" w:hint="eastAsia"/>
          <w:b w:val="0"/>
          <w:bCs w:val="0"/>
          <w:i w:val="0"/>
          <w:iCs w:val="0"/>
          <w:caps w:val="0"/>
          <w:smallCaps w:val="0"/>
          <w:vanish w:val="0"/>
          <w:color w:val="000000"/>
          <w:spacing w:val="0"/>
          <w:sz w:val="32"/>
          <w:szCs w:val="32"/>
        </w:rPr>
        <w:t>（三）事业单位</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jc w:val="left"/>
        <w:rPr>
          <w:rFonts w:ascii="方正仿宋_GBK" w:eastAsia="方正仿宋_GBK" w:hint="eastAsia"/>
          <w:b w:val="0"/>
          <w:bCs w:val="0"/>
          <w:i w:val="0"/>
          <w:iCs w:val="0"/>
          <w:caps w:val="0"/>
          <w:smallCaps w:val="0"/>
          <w:vanish w:val="0"/>
          <w:color w:val="000000"/>
          <w:spacing w:val="0"/>
          <w:sz w:val="32"/>
          <w:szCs w:val="32"/>
        </w:rPr>
      </w:pPr>
      <w:r>
        <w:rPr>
          <w:rFonts w:ascii="方正仿宋_GBK" w:eastAsia="方正仿宋_GBK" w:hint="eastAsia"/>
          <w:b w:val="0"/>
          <w:bCs w:val="0"/>
          <w:i w:val="0"/>
          <w:iCs w:val="0"/>
          <w:caps w:val="0"/>
          <w:smallCaps w:val="0"/>
          <w:vanish w:val="0"/>
          <w:color w:val="000000"/>
          <w:spacing w:val="0"/>
          <w:sz w:val="32"/>
          <w:szCs w:val="32"/>
        </w:rPr>
        <w:t>1. 农业服务中心</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jc w:val="left"/>
        <w:rPr>
          <w:rFonts w:ascii="方正仿宋_GBK" w:eastAsia="方正仿宋_GBK" w:hint="eastAsia"/>
          <w:b w:val="0"/>
          <w:bCs w:val="0"/>
          <w:i w:val="0"/>
          <w:iCs w:val="0"/>
          <w:caps w:val="0"/>
          <w:smallCaps w:val="0"/>
          <w:vanish w:val="0"/>
          <w:color w:val="000000"/>
          <w:spacing w:val="0"/>
          <w:sz w:val="32"/>
          <w:szCs w:val="32"/>
        </w:rPr>
      </w:pPr>
      <w:r>
        <w:rPr>
          <w:rFonts w:ascii="方正仿宋_GBK" w:eastAsia="方正仿宋_GBK" w:hint="eastAsia"/>
          <w:b w:val="0"/>
          <w:bCs w:val="0"/>
          <w:i w:val="0"/>
          <w:iCs w:val="0"/>
          <w:caps w:val="0"/>
          <w:smallCaps w:val="0"/>
          <w:vanish w:val="0"/>
          <w:color w:val="000000"/>
          <w:spacing w:val="0"/>
          <w:sz w:val="32"/>
          <w:szCs w:val="32"/>
        </w:rPr>
        <w:t>职能职责：主要承担农业、林业、渔业、水利、农业机械、农产品质量检测、动植物疫病防控防治、畜牧兽医等服务性工作。</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jc w:val="left"/>
        <w:rPr>
          <w:rFonts w:ascii="方正仿宋_GBK" w:eastAsia="方正仿宋_GBK" w:hint="eastAsia"/>
          <w:b w:val="0"/>
          <w:bCs w:val="0"/>
          <w:i w:val="0"/>
          <w:iCs w:val="0"/>
          <w:caps w:val="0"/>
          <w:smallCaps w:val="0"/>
          <w:vanish w:val="0"/>
          <w:color w:val="000000"/>
          <w:spacing w:val="0"/>
          <w:sz w:val="32"/>
          <w:szCs w:val="32"/>
        </w:rPr>
      </w:pPr>
      <w:r>
        <w:rPr>
          <w:rFonts w:ascii="方正仿宋_GBK" w:eastAsia="方正仿宋_GBK" w:hint="eastAsia"/>
          <w:b w:val="0"/>
          <w:bCs w:val="0"/>
          <w:i w:val="0"/>
          <w:iCs w:val="0"/>
          <w:caps w:val="0"/>
          <w:smallCaps w:val="0"/>
          <w:vanish w:val="0"/>
          <w:color w:val="000000"/>
          <w:spacing w:val="0"/>
          <w:sz w:val="32"/>
          <w:szCs w:val="32"/>
        </w:rPr>
        <w:t>2. 文化服务中心</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jc w:val="left"/>
        <w:rPr>
          <w:rFonts w:ascii="方正仿宋_GBK" w:eastAsia="方正仿宋_GBK" w:hint="eastAsia"/>
          <w:b w:val="0"/>
          <w:bCs w:val="0"/>
          <w:i w:val="0"/>
          <w:iCs w:val="0"/>
          <w:caps w:val="0"/>
          <w:smallCaps w:val="0"/>
          <w:vanish w:val="0"/>
          <w:color w:val="000000"/>
          <w:spacing w:val="0"/>
          <w:sz w:val="32"/>
          <w:szCs w:val="32"/>
        </w:rPr>
      </w:pPr>
      <w:r>
        <w:rPr>
          <w:rFonts w:ascii="方正仿宋_GBK" w:eastAsia="方正仿宋_GBK" w:hint="eastAsia"/>
          <w:b w:val="0"/>
          <w:bCs w:val="0"/>
          <w:i w:val="0"/>
          <w:iCs w:val="0"/>
          <w:caps w:val="0"/>
          <w:smallCaps w:val="0"/>
          <w:vanish w:val="0"/>
          <w:color w:val="000000"/>
          <w:spacing w:val="0"/>
          <w:sz w:val="32"/>
          <w:szCs w:val="32"/>
        </w:rPr>
        <w:t>职能职责：主要承担文化宣传、广播电视、文旅发展、群众性体育活动及相关设施维护与管理等服务性工作。</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jc w:val="left"/>
        <w:rPr>
          <w:rFonts w:ascii="方正仿宋_GBK" w:eastAsia="方正仿宋_GBK" w:hint="eastAsia"/>
          <w:b w:val="0"/>
          <w:bCs w:val="0"/>
          <w:i w:val="0"/>
          <w:iCs w:val="0"/>
          <w:caps w:val="0"/>
          <w:smallCaps w:val="0"/>
          <w:vanish w:val="0"/>
          <w:color w:val="000000"/>
          <w:spacing w:val="0"/>
          <w:sz w:val="32"/>
          <w:szCs w:val="32"/>
        </w:rPr>
      </w:pPr>
      <w:r>
        <w:rPr>
          <w:rFonts w:ascii="方正仿宋_GBK" w:eastAsia="方正仿宋_GBK" w:hint="eastAsia"/>
          <w:b w:val="0"/>
          <w:bCs w:val="0"/>
          <w:i w:val="0"/>
          <w:iCs w:val="0"/>
          <w:caps w:val="0"/>
          <w:smallCaps w:val="0"/>
          <w:vanish w:val="0"/>
          <w:color w:val="000000"/>
          <w:spacing w:val="0"/>
          <w:sz w:val="32"/>
          <w:szCs w:val="32"/>
        </w:rPr>
        <w:t>3. 劳动就业和社会保障服务所</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jc w:val="left"/>
        <w:rPr>
          <w:rFonts w:ascii="方正仿宋_GBK" w:eastAsia="方正仿宋_GBK" w:hint="eastAsia"/>
          <w:b w:val="0"/>
          <w:bCs w:val="0"/>
          <w:i w:val="0"/>
          <w:iCs w:val="0"/>
          <w:caps w:val="0"/>
          <w:smallCaps w:val="0"/>
          <w:vanish w:val="0"/>
          <w:color w:val="000000"/>
          <w:spacing w:val="0"/>
          <w:sz w:val="32"/>
          <w:szCs w:val="32"/>
        </w:rPr>
      </w:pPr>
      <w:r>
        <w:rPr>
          <w:rFonts w:ascii="方正仿宋_GBK" w:eastAsia="方正仿宋_GBK" w:hint="eastAsia"/>
          <w:b w:val="0"/>
          <w:bCs w:val="0"/>
          <w:i w:val="0"/>
          <w:iCs w:val="0"/>
          <w:caps w:val="0"/>
          <w:smallCaps w:val="0"/>
          <w:vanish w:val="0"/>
          <w:color w:val="000000"/>
          <w:spacing w:val="0"/>
          <w:sz w:val="32"/>
          <w:szCs w:val="32"/>
        </w:rPr>
        <w:t>职能职责：主要承担劳动力技能培训与转移、劳资争议、就业、失业、养老保险、医疗保险、工伤、生育保险等服务性工作。</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jc w:val="left"/>
        <w:rPr>
          <w:rFonts w:ascii="方正仿宋_GBK" w:eastAsia="方正仿宋_GBK" w:hint="eastAsia"/>
          <w:b w:val="0"/>
          <w:bCs w:val="0"/>
          <w:i w:val="0"/>
          <w:iCs w:val="0"/>
          <w:caps w:val="0"/>
          <w:smallCaps w:val="0"/>
          <w:vanish w:val="0"/>
          <w:color w:val="000000"/>
          <w:spacing w:val="0"/>
          <w:sz w:val="32"/>
          <w:szCs w:val="32"/>
        </w:rPr>
      </w:pPr>
      <w:r>
        <w:rPr>
          <w:rFonts w:ascii="方正仿宋_GBK" w:eastAsia="方正仿宋_GBK" w:hint="eastAsia"/>
          <w:b w:val="0"/>
          <w:bCs w:val="0"/>
          <w:i w:val="0"/>
          <w:iCs w:val="0"/>
          <w:caps w:val="0"/>
          <w:smallCaps w:val="0"/>
          <w:vanish w:val="0"/>
          <w:color w:val="000000"/>
          <w:spacing w:val="0"/>
          <w:sz w:val="32"/>
          <w:szCs w:val="32"/>
        </w:rPr>
        <w:t>4. 退役军人服务站</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jc w:val="left"/>
        <w:rPr>
          <w:rFonts w:ascii="方正仿宋_GBK" w:eastAsia="方正仿宋_GBK" w:hint="eastAsia"/>
          <w:b w:val="0"/>
          <w:bCs w:val="0"/>
          <w:i w:val="0"/>
          <w:iCs w:val="0"/>
          <w:caps w:val="0"/>
          <w:smallCaps w:val="0"/>
          <w:vanish w:val="0"/>
          <w:color w:val="000000"/>
          <w:spacing w:val="0"/>
          <w:sz w:val="32"/>
          <w:szCs w:val="32"/>
        </w:rPr>
      </w:pPr>
      <w:r>
        <w:rPr>
          <w:rFonts w:ascii="方正仿宋_GBK" w:eastAsia="方正仿宋_GBK" w:hint="eastAsia"/>
          <w:b w:val="0"/>
          <w:bCs w:val="0"/>
          <w:i w:val="0"/>
          <w:iCs w:val="0"/>
          <w:caps w:val="0"/>
          <w:smallCaps w:val="0"/>
          <w:vanish w:val="0"/>
          <w:color w:val="000000"/>
          <w:spacing w:val="0"/>
          <w:sz w:val="32"/>
          <w:szCs w:val="32"/>
        </w:rPr>
        <w:t>职能职责：主要做好退役军人关系转接、联络接待、困难帮扶、信息采集、情况反映、立功喜报、悬挂光荣牌和“八一”、春节等节日以及重大变故走访慰问等具体事务，搭建政策咨询、帮扶援助、沟通联系、学习交流等活动场所。</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jc w:val="left"/>
        <w:rPr>
          <w:rFonts w:ascii="方正仿宋_GBK" w:eastAsia="方正仿宋_GBK" w:hint="eastAsia"/>
          <w:b w:val="0"/>
          <w:bCs w:val="0"/>
          <w:i w:val="0"/>
          <w:iCs w:val="0"/>
          <w:caps w:val="0"/>
          <w:smallCaps w:val="0"/>
          <w:vanish w:val="0"/>
          <w:color w:val="000000"/>
          <w:spacing w:val="0"/>
          <w:sz w:val="32"/>
          <w:szCs w:val="32"/>
        </w:rPr>
      </w:pPr>
      <w:r>
        <w:rPr>
          <w:rFonts w:ascii="方正仿宋_GBK" w:eastAsia="方正仿宋_GBK" w:hint="eastAsia"/>
          <w:b w:val="0"/>
          <w:bCs w:val="0"/>
          <w:i w:val="0"/>
          <w:iCs w:val="0"/>
          <w:caps w:val="0"/>
          <w:smallCaps w:val="0"/>
          <w:vanish w:val="0"/>
          <w:color w:val="000000"/>
          <w:spacing w:val="0"/>
          <w:sz w:val="32"/>
          <w:szCs w:val="32"/>
        </w:rPr>
        <w:t>5. 综合行政执法大队</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jc w:val="left"/>
        <w:rPr>
          <w:rFonts w:ascii="方正仿宋_GBK" w:eastAsia="方正仿宋_GBK" w:hint="eastAsia"/>
          <w:b w:val="0"/>
          <w:bCs w:val="0"/>
          <w:i w:val="0"/>
          <w:iCs w:val="0"/>
          <w:caps w:val="0"/>
          <w:smallCaps w:val="0"/>
          <w:vanish w:val="0"/>
          <w:color w:val="000000"/>
          <w:spacing w:val="0"/>
          <w:sz w:val="32"/>
          <w:szCs w:val="32"/>
        </w:rPr>
      </w:pPr>
      <w:r>
        <w:rPr>
          <w:rFonts w:ascii="方正仿宋_GBK" w:eastAsia="方正仿宋_GBK" w:hint="eastAsia"/>
          <w:b w:val="0"/>
          <w:bCs w:val="0"/>
          <w:i w:val="0"/>
          <w:iCs w:val="0"/>
          <w:caps w:val="0"/>
          <w:smallCaps w:val="0"/>
          <w:vanish w:val="0"/>
          <w:color w:val="000000"/>
          <w:spacing w:val="0"/>
          <w:sz w:val="32"/>
          <w:szCs w:val="32"/>
        </w:rPr>
        <w:t>职能职责：1.负责宣传贯彻执行有关行政执法的法律、法规，承担法制宣传工作；2．按有关规定承担辖区内生态环境保护、文化旅游市场、交通运输、农业（畜牧兽医）、城乡建设、城市管理、卫生健康、社会事业、人力资源和社会保障等方面的执法检查、行政处罚等事务性工作；3．负责日常执法检查中信息上传、推送工作；4．配合开展联合执法、专项执法等工作；5. 协助处理各类突发性和应急性事件；6．协助开展基层治理、网格管理等事务性工作。</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jc w:val="left"/>
        <w:rPr>
          <w:rFonts w:ascii="方正仿宋_GBK" w:eastAsia="方正仿宋_GBK" w:hint="eastAsia"/>
          <w:b w:val="0"/>
          <w:bCs w:val="0"/>
          <w:i w:val="0"/>
          <w:iCs w:val="0"/>
          <w:caps w:val="0"/>
          <w:smallCaps w:val="0"/>
          <w:vanish w:val="0"/>
          <w:color w:val="000000"/>
          <w:spacing w:val="0"/>
          <w:sz w:val="32"/>
          <w:szCs w:val="32"/>
        </w:rPr>
      </w:pPr>
      <w:r>
        <w:rPr>
          <w:rFonts w:ascii="方正仿宋_GBK" w:eastAsia="方正仿宋_GBK" w:hint="eastAsia"/>
          <w:b w:val="0"/>
          <w:bCs w:val="0"/>
          <w:i w:val="0"/>
          <w:iCs w:val="0"/>
          <w:caps w:val="0"/>
          <w:smallCaps w:val="0"/>
          <w:vanish w:val="0"/>
          <w:color w:val="000000"/>
          <w:spacing w:val="0"/>
          <w:sz w:val="32"/>
          <w:szCs w:val="32"/>
        </w:rPr>
        <w:t>6. 水利服务中心</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jc w:val="left"/>
        <w:rPr>
          <w:rFonts w:ascii="方正仿宋_GBK" w:eastAsia="方正仿宋_GBK" w:hint="eastAsia"/>
          <w:b w:val="0"/>
          <w:bCs w:val="0"/>
          <w:i w:val="0"/>
          <w:iCs w:val="0"/>
          <w:caps w:val="0"/>
          <w:smallCaps w:val="0"/>
          <w:vanish w:val="0"/>
          <w:color w:val="000000"/>
          <w:spacing w:val="0"/>
          <w:sz w:val="32"/>
          <w:szCs w:val="32"/>
        </w:rPr>
      </w:pPr>
      <w:r>
        <w:rPr>
          <w:rFonts w:ascii="方正仿宋_GBK" w:eastAsia="方正仿宋_GBK" w:hint="eastAsia"/>
          <w:b w:val="0"/>
          <w:bCs w:val="0"/>
          <w:i w:val="0"/>
          <w:iCs w:val="0"/>
          <w:caps w:val="0"/>
          <w:smallCaps w:val="0"/>
          <w:vanish w:val="0"/>
          <w:color w:val="000000"/>
          <w:spacing w:val="0"/>
          <w:sz w:val="32"/>
          <w:szCs w:val="32"/>
        </w:rPr>
        <w:t>职能职责：主要承担辖区农村水利、节水用水、水资源保护、水土保持等服务性工作以及河长制具体事务性工作，负责移民管理水库移民后期扶持政策落实等工作。</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jc w:val="left"/>
        <w:rPr>
          <w:rFonts w:ascii="方正仿宋_GBK" w:eastAsia="方正仿宋_GBK" w:hint="eastAsia"/>
          <w:b w:val="0"/>
          <w:bCs w:val="0"/>
          <w:i w:val="0"/>
          <w:iCs w:val="0"/>
          <w:caps w:val="0"/>
          <w:smallCaps w:val="0"/>
          <w:vanish w:val="0"/>
          <w:color w:val="000000"/>
          <w:spacing w:val="0"/>
          <w:sz w:val="32"/>
          <w:szCs w:val="32"/>
        </w:rPr>
      </w:pPr>
      <w:r>
        <w:rPr>
          <w:rFonts w:ascii="方正仿宋_GBK" w:eastAsia="方正仿宋_GBK" w:hint="eastAsia"/>
          <w:b w:val="0"/>
          <w:bCs w:val="0"/>
          <w:i w:val="0"/>
          <w:iCs w:val="0"/>
          <w:caps w:val="0"/>
          <w:smallCaps w:val="0"/>
          <w:vanish w:val="0"/>
          <w:color w:val="000000"/>
          <w:spacing w:val="0"/>
          <w:sz w:val="32"/>
          <w:szCs w:val="32"/>
        </w:rPr>
        <w:t>7. 企业服务中心</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jc w:val="left"/>
        <w:rPr>
          <w:rFonts w:ascii="方正仿宋_GBK" w:eastAsia="方正仿宋_GBK" w:hint="eastAsia"/>
          <w:b w:val="0"/>
          <w:bCs w:val="0"/>
          <w:i w:val="0"/>
          <w:iCs w:val="0"/>
          <w:caps w:val="0"/>
          <w:smallCaps w:val="0"/>
          <w:vanish w:val="0"/>
          <w:color w:val="000000"/>
          <w:spacing w:val="0"/>
          <w:sz w:val="32"/>
          <w:szCs w:val="32"/>
        </w:rPr>
      </w:pPr>
      <w:r>
        <w:rPr>
          <w:rFonts w:ascii="方正仿宋_GBK" w:eastAsia="方正仿宋_GBK" w:hint="eastAsia"/>
          <w:b w:val="0"/>
          <w:bCs w:val="0"/>
          <w:i w:val="0"/>
          <w:iCs w:val="0"/>
          <w:caps w:val="0"/>
          <w:smallCaps w:val="0"/>
          <w:vanish w:val="0"/>
          <w:color w:val="000000"/>
          <w:spacing w:val="0"/>
          <w:sz w:val="32"/>
          <w:szCs w:val="32"/>
        </w:rPr>
        <w:t>职能职责：主要承担辖区企业发展的要素保障、协调引导、营造发展环境等服务性工作。</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rPr>
          <w:rFonts w:ascii="方正黑体_GBK" w:eastAsia="方正黑体_GBK" w:hint="eastAsia"/>
          <w:color w:val="000000"/>
          <w:sz w:val="32"/>
          <w:szCs w:val="32"/>
        </w:rPr>
      </w:pPr>
      <w:r>
        <w:rPr>
          <w:rFonts w:ascii="方正黑体_GBK" w:eastAsia="方正黑体_GBK" w:hint="eastAsia"/>
          <w:color w:val="000000"/>
          <w:sz w:val="32"/>
          <w:szCs w:val="32"/>
        </w:rPr>
        <w:t>三、办公地址</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jc w:val="left"/>
        <w:rPr>
          <w:rFonts w:ascii="方正仿宋_GBK" w:eastAsia="方正仿宋_GBK" w:hint="eastAsia"/>
          <w:b w:val="0"/>
          <w:bCs w:val="0"/>
          <w:i w:val="0"/>
          <w:iCs w:val="0"/>
          <w:caps w:val="0"/>
          <w:smallCaps w:val="0"/>
          <w:vanish w:val="0"/>
          <w:color w:val="000000"/>
          <w:spacing w:val="0"/>
          <w:sz w:val="32"/>
          <w:szCs w:val="32"/>
        </w:rPr>
      </w:pPr>
      <w:r>
        <w:rPr>
          <w:rFonts w:ascii="方正仿宋_GBK" w:eastAsia="方正仿宋_GBK" w:hint="eastAsia"/>
          <w:b w:val="0"/>
          <w:bCs w:val="0"/>
          <w:i w:val="0"/>
          <w:iCs w:val="0"/>
          <w:caps w:val="0"/>
          <w:smallCaps w:val="0"/>
          <w:vanish w:val="0"/>
          <w:color w:val="000000"/>
          <w:spacing w:val="0"/>
          <w:sz w:val="32"/>
          <w:szCs w:val="32"/>
        </w:rPr>
        <w:t>重庆市江津区油溪镇建新路125号</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rPr>
          <w:rFonts w:ascii="方正黑体_GBK" w:eastAsia="方正黑体_GBK" w:hint="eastAsia"/>
          <w:color w:val="000000"/>
          <w:sz w:val="32"/>
          <w:szCs w:val="32"/>
        </w:rPr>
      </w:pPr>
      <w:r>
        <w:rPr>
          <w:rFonts w:ascii="方正黑体_GBK" w:eastAsia="方正黑体_GBK" w:hint="eastAsia"/>
          <w:color w:val="000000"/>
          <w:sz w:val="32"/>
          <w:szCs w:val="32"/>
        </w:rPr>
        <w:t>四、办公时间</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jc w:val="left"/>
        <w:rPr>
          <w:rFonts w:ascii="方正仿宋_GBK" w:eastAsia="方正仿宋_GBK" w:hint="eastAsia"/>
          <w:b w:val="0"/>
          <w:bCs w:val="0"/>
          <w:i w:val="0"/>
          <w:iCs w:val="0"/>
          <w:caps w:val="0"/>
          <w:smallCaps w:val="0"/>
          <w:vanish w:val="0"/>
          <w:color w:val="000000"/>
          <w:spacing w:val="0"/>
          <w:sz w:val="32"/>
          <w:szCs w:val="32"/>
        </w:rPr>
      </w:pPr>
      <w:r>
        <w:rPr>
          <w:rFonts w:ascii="方正仿宋_GBK" w:eastAsia="方正仿宋_GBK" w:hint="eastAsia"/>
          <w:b w:val="0"/>
          <w:bCs w:val="0"/>
          <w:i w:val="0"/>
          <w:iCs w:val="0"/>
          <w:caps w:val="0"/>
          <w:smallCaps w:val="0"/>
          <w:vanish w:val="0"/>
          <w:color w:val="000000"/>
          <w:spacing w:val="0"/>
          <w:sz w:val="32"/>
          <w:szCs w:val="32"/>
        </w:rPr>
        <w:t>周一至周五9:00-12:30，14:00-18:00（法定节假日除外）</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rPr>
          <w:rFonts w:ascii="方正黑体_GBK" w:eastAsia="方正黑体_GBK" w:hint="eastAsia"/>
          <w:color w:val="000000"/>
          <w:sz w:val="32"/>
          <w:szCs w:val="32"/>
        </w:rPr>
      </w:pPr>
      <w:r>
        <w:rPr>
          <w:rFonts w:ascii="方正黑体_GBK" w:eastAsia="方正黑体_GBK" w:hint="eastAsia"/>
          <w:color w:val="000000"/>
          <w:sz w:val="32"/>
          <w:szCs w:val="32"/>
        </w:rPr>
        <w:t>五、单位负责人</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jc w:val="left"/>
        <w:rPr>
          <w:rFonts w:ascii="方正仿宋_GBK" w:eastAsia="方正仿宋_GBK" w:hint="eastAsia"/>
          <w:b w:val="0"/>
          <w:bCs w:val="0"/>
          <w:i w:val="0"/>
          <w:iCs w:val="0"/>
          <w:caps w:val="0"/>
          <w:smallCaps w:val="0"/>
          <w:vanish w:val="0"/>
          <w:color w:val="000000"/>
          <w:spacing w:val="0"/>
          <w:sz w:val="32"/>
          <w:szCs w:val="32"/>
        </w:rPr>
      </w:pPr>
      <w:r>
        <w:rPr>
          <w:rFonts w:ascii="方正仿宋_GBK" w:eastAsia="方正仿宋_GBK" w:hint="eastAsia"/>
          <w:b w:val="0"/>
          <w:bCs w:val="0"/>
          <w:i w:val="0"/>
          <w:iCs w:val="0"/>
          <w:caps w:val="0"/>
          <w:smallCaps w:val="0"/>
          <w:vanish w:val="0"/>
          <w:color w:val="000000"/>
          <w:spacing w:val="0"/>
          <w:sz w:val="32"/>
          <w:szCs w:val="32"/>
        </w:rPr>
        <w:t>王永宏</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rPr>
          <w:rFonts w:ascii="方正黑体_GBK" w:eastAsia="方正黑体_GBK" w:hint="eastAsia"/>
          <w:color w:val="000000"/>
          <w:sz w:val="32"/>
          <w:szCs w:val="32"/>
        </w:rPr>
      </w:pPr>
      <w:r>
        <w:rPr>
          <w:rFonts w:ascii="方正黑体_GBK" w:eastAsia="方正黑体_GBK" w:hint="eastAsia"/>
          <w:color w:val="000000"/>
          <w:sz w:val="32"/>
          <w:szCs w:val="32"/>
        </w:rPr>
        <w:t>六、联系电话</w:t>
      </w:r>
    </w:p>
    <w:p>
      <w:pPr>
        <w:pStyle w:val="15"/>
        <w:pBdr>
          <w:top w:val="none" w:sz="0" w:space="0" w:color="auto"/>
          <w:left w:val="none" w:sz="0" w:space="0" w:color="auto"/>
          <w:bottom w:val="none" w:sz="0" w:space="0" w:color="auto"/>
          <w:right w:val="none" w:sz="0" w:space="0" w:color="auto"/>
        </w:pBdr>
        <w:spacing w:before="0" w:beforeAutospacing="0" w:after="0" w:afterAutospacing="0" w:line="360" w:lineRule="atLeast"/>
        <w:ind w:firstLine="480"/>
        <w:jc w:val="left"/>
        <w:rPr>
          <w:rFonts w:ascii="方正仿宋_GBK" w:eastAsia="方正仿宋_GBK" w:hint="eastAsia"/>
          <w:b w:val="0"/>
          <w:bCs w:val="0"/>
          <w:i w:val="0"/>
          <w:iCs w:val="0"/>
          <w:caps w:val="0"/>
          <w:smallCaps w:val="0"/>
          <w:vanish w:val="0"/>
          <w:color w:val="000000"/>
          <w:spacing w:val="0"/>
          <w:sz w:val="32"/>
          <w:szCs w:val="32"/>
        </w:rPr>
      </w:pPr>
      <w:r>
        <w:rPr>
          <w:rFonts w:ascii="方正仿宋_GBK" w:eastAsia="方正仿宋_GBK" w:hint="eastAsia"/>
          <w:b w:val="0"/>
          <w:bCs w:val="0"/>
          <w:i w:val="0"/>
          <w:iCs w:val="0"/>
          <w:caps w:val="0"/>
          <w:smallCaps w:val="0"/>
          <w:vanish w:val="0"/>
          <w:color w:val="000000"/>
          <w:spacing w:val="0"/>
          <w:sz w:val="32"/>
          <w:szCs w:val="32"/>
        </w:rPr>
        <w:t>023-47881011</w:t>
      </w:r>
    </w:p>
    <w:p>
      <w:pPr>
        <w:ind w:firstLineChars="200" w:firstLine="640"/>
        <w:rPr>
          <w:rFonts w:ascii="方正仿宋_GBK" w:eastAsia="方正仿宋_GBK" w:hint="eastAsia"/>
          <w:sz w:val="32"/>
          <w:szCs w:val="32"/>
        </w:rPr>
      </w:pPr>
    </w:p>
    <w:sectPr>
      <w:pgSz w:w="11907" w:h="16839"/>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00" w:usb3="00000000" w:csb0="00040000" w:csb1="00000000"/>
  </w:font>
  <w:font w:name="方正仿宋_GBK">
    <w:panose1 w:val="03000509000000000000"/>
    <w:charset w:val="86"/>
    <w:family w:val="script"/>
    <w:pitch w:val="variable"/>
    <w:sig w:usb0="00000001" w:usb1="080E0000" w:usb2="00000000" w:usb3="00000000" w:csb0="00040000" w:csb1="00000000"/>
  </w:font>
  <w:font w:name="方正黑体_GBK">
    <w:panose1 w:val="03000509000000000000"/>
    <w:charset w:val="86"/>
    <w:family w:val="script"/>
    <w:pitch w:val="variable"/>
    <w:sig w:usb0="00000001" w:usb1="080E0000" w:usb2="00000000" w:usb3="00000000" w:csb0="00040000" w:csb1="00000000"/>
  </w:font>
  <w:font w:name="Times New Roman">
    <w:panose1 w:val="02020603050405020304"/>
    <w:charset w:val="00"/>
    <w:family w:val="auto"/>
    <w:pitch w:val="variable"/>
    <w:sig w:usb0="00000A87" w:usb1="00000000" w:usb2="00000000" w:usb3="00000000" w:csb0="400001BF" w:csb1="DFF70000"/>
  </w:font>
  <w:font w:name="宋体">
    <w:panose1 w:val="02010600030101010101"/>
    <w:charset w:val="86"/>
    <w:family w:val="auto"/>
    <w:pitch w:val="variable"/>
    <w:sig w:usb0="00000003" w:usb1="080E0000" w:usb2="00000000" w:usb3="00000000" w:csb0="00040001" w:csb1="00000000"/>
  </w:font>
  <w:font w:name="Arial">
    <w:panose1 w:val="020B0604020202020204"/>
    <w:charset w:val="00"/>
    <w:family w:val="auto"/>
    <w:pitch w:val="variable"/>
    <w:sig w:usb0="00007A87" w:usb1="80000000" w:usb2="00000008" w:usb3="00000000" w:csb0="400001FF" w:csb1="FFFF0000"/>
  </w:font>
  <w:font w:name="黑体">
    <w:panose1 w:val="02010609060101010101"/>
    <w:charset w:val="86"/>
    <w:family w:val="auto"/>
    <w:pitch w:val="variable"/>
    <w:sig w:usb0="800002BF" w:usb1="38CF7CFA" w:usb2="00000016" w:usb3="00000000" w:csb0="00040001"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8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240" w:lineRule="auto"/>
      <w:jc w:val="both"/>
    </w:pPr>
    <w:rPr>
      <w:rFonts w:ascii="Times New Roman" w:eastAsia="宋体" w:cs="Times New Roman" w:hAnsi="Times New Roman"/>
      <w:kern w:val="2"/>
      <w:sz w:val="21"/>
      <w:szCs w:val="21"/>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Normal (Web)"/>
    <w:pPr>
      <w:widowControl w:val="0"/>
      <w:spacing w:before="100" w:beforeAutospacing="1" w:after="100" w:afterAutospacing="1" w:line="240" w:lineRule="auto"/>
      <w:jc w:val="left"/>
    </w:pPr>
    <w:rPr>
      <w:rFonts w:ascii="宋体" w:eastAsia="宋体" w:cs="Times New Roman"/>
      <w:kern w:val="2"/>
      <w:sz w:val="24"/>
      <w:szCs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1</TotalTime>
  <Application>Yozo_Office</Application>
  <Pages>1</Pages>
  <Words>20</Words>
  <Characters>20</Characters>
  <Lines>2</Lines>
  <Paragraphs>2</Paragraphs>
  <CharactersWithSpaces>20</CharactersWithSpaces>
  <Company>微软中国</Company>
</Properties>
</file>

<file path=docProps/core.xml><?xml version="1.0" encoding="utf-8"?>
<cp:coreProperties xmlns:cp="http://schemas.openxmlformats.org/package/2006/metadata/core-properties" xmlns:dc="http://purl.org/dc/elements/1.1/" xmlns:dcterms="http://purl.org/dc/terms/" xmlns:xsi="http://www.w3.org/2001/XMLSchema-instance">
  <dc:creator>微软用户</dc:creator>
  <cp:lastModifiedBy>微软用户</cp:lastModifiedBy>
  <cp:revision>0</cp:revision>
  <dcterms:created xsi:type="dcterms:W3CDTF">2021-12-30T02:30:27Z</dcterms:created>
  <dcterms:modified xsi:type="dcterms:W3CDTF">2022-03-08T06:21:19Z</dcterms:modified>
</cp:coreProperties>
</file>