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97" w:rsidRDefault="00991E97" w:rsidP="00991E97">
      <w:pPr>
        <w:spacing w:line="579" w:lineRule="exact"/>
        <w:jc w:val="center"/>
        <w:rPr>
          <w:rFonts w:eastAsia="方正小标宋_GBK"/>
          <w:sz w:val="40"/>
          <w:szCs w:val="24"/>
        </w:rPr>
      </w:pPr>
      <w:r>
        <w:rPr>
          <w:rFonts w:eastAsia="方正小标宋_GBK" w:hint="eastAsia"/>
          <w:sz w:val="40"/>
          <w:szCs w:val="24"/>
        </w:rPr>
        <w:t>2025</w:t>
      </w:r>
      <w:r>
        <w:rPr>
          <w:rFonts w:eastAsia="方正小标宋_GBK" w:hint="eastAsia"/>
          <w:sz w:val="40"/>
          <w:szCs w:val="24"/>
        </w:rPr>
        <w:t>年圣泉街道基本公共卫生服务体检工作安排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1035"/>
        <w:gridCol w:w="645"/>
        <w:gridCol w:w="1626"/>
        <w:gridCol w:w="1260"/>
        <w:gridCol w:w="570"/>
        <w:gridCol w:w="1050"/>
        <w:gridCol w:w="563"/>
        <w:gridCol w:w="2115"/>
        <w:gridCol w:w="1197"/>
      </w:tblGrid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6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村居</w:t>
            </w:r>
          </w:p>
        </w:tc>
        <w:tc>
          <w:tcPr>
            <w:tcW w:w="16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体检地点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报告领取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5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村居</w:t>
            </w:r>
          </w:p>
        </w:tc>
        <w:tc>
          <w:tcPr>
            <w:tcW w:w="21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体检地点</w:t>
            </w:r>
          </w:p>
        </w:tc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报告领取</w:t>
            </w: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长岭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曾克伟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18996260448</w:t>
            </w: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中渡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中渡社区大会议室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王四军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13983615532</w:t>
            </w: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中渡社区大会议室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中渡社区大会议室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</w:t>
            </w: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周德洪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13708393073</w:t>
            </w: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浒溪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浒溪二期青年少年之家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19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土堡</w:t>
            </w:r>
          </w:p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19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浒溪二期青年少年之家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浒溪二期青年少年之家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周开坪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18108340436</w:t>
            </w: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21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21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文峰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文峰社区办公室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文峰社区办公室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双龙</w:t>
            </w: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双龙社区办公室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991E97">
            <w:pPr>
              <w:tabs>
                <w:tab w:val="left" w:pos="593"/>
              </w:tabs>
              <w:spacing w:line="280" w:lineRule="exact"/>
              <w:ind w:firstLineChars="100" w:firstLine="210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邹文君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13637828919</w:t>
            </w: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团结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春城物业服务中心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陈健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15086826153</w:t>
            </w: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26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双龙社区办公室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26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春城物业服务中心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双龙社区办公室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团结社区办公室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26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三河村</w:t>
            </w: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刘明友麻将馆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曾何平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18166481756</w:t>
            </w: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大官桥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大官桥社区办公室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张家勋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13608379020</w:t>
            </w:r>
          </w:p>
        </w:tc>
      </w:tr>
      <w:tr w:rsidR="00991E97" w:rsidTr="00EA79C4">
        <w:trPr>
          <w:trHeight w:val="54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曾何平卫生室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大官桥社区办公室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1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三河村办公室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大官桥社区办公室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26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陡石村</w:t>
            </w: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陡石村办公室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马成毅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13527559818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圣泉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金科中央公园城小区内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王四军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13983615532</w:t>
            </w:r>
          </w:p>
        </w:tc>
      </w:tr>
      <w:tr w:rsidR="00991E97" w:rsidTr="00EA79C4">
        <w:trPr>
          <w:trHeight w:val="526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陡石村办公室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金科中央公园城小区内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512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陡石村办公室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9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阳光城（党群之家）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627"/>
          <w:jc w:val="center"/>
        </w:trPr>
        <w:tc>
          <w:tcPr>
            <w:tcW w:w="391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10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海惠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海会苑渝馨家园</w:t>
            </w:r>
          </w:p>
        </w:tc>
        <w:tc>
          <w:tcPr>
            <w:tcW w:w="1260" w:type="dxa"/>
            <w:vMerge w:val="restart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王四军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13983615532</w:t>
            </w:r>
          </w:p>
        </w:tc>
        <w:tc>
          <w:tcPr>
            <w:tcW w:w="570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627"/>
          <w:jc w:val="center"/>
        </w:trPr>
        <w:tc>
          <w:tcPr>
            <w:tcW w:w="391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11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海会苑渝馨家园</w:t>
            </w:r>
          </w:p>
        </w:tc>
        <w:tc>
          <w:tcPr>
            <w:tcW w:w="1260" w:type="dxa"/>
            <w:vMerge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991E97" w:rsidTr="00EA79C4">
        <w:trPr>
          <w:trHeight w:val="627"/>
          <w:jc w:val="center"/>
        </w:trPr>
        <w:tc>
          <w:tcPr>
            <w:tcW w:w="391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锦绣新城网格党群驿站（物业公司旁）</w:t>
            </w:r>
          </w:p>
        </w:tc>
        <w:tc>
          <w:tcPr>
            <w:tcW w:w="1260" w:type="dxa"/>
            <w:vMerge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991E97" w:rsidRDefault="00991E97" w:rsidP="00EA79C4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</w:tbl>
    <w:p w:rsidR="00991E97" w:rsidRDefault="00991E97" w:rsidP="00991E97">
      <w:pPr>
        <w:spacing w:line="579" w:lineRule="exact"/>
        <w:rPr>
          <w:rFonts w:eastAsia="方正黑体_GBK"/>
          <w:sz w:val="36"/>
          <w:szCs w:val="21"/>
        </w:rPr>
      </w:pPr>
    </w:p>
    <w:p w:rsidR="005A6B60" w:rsidRPr="00991E97" w:rsidRDefault="005A6B60"/>
    <w:sectPr w:rsidR="005A6B60" w:rsidRPr="00991E97" w:rsidSect="005A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4B" w:rsidRDefault="00F5494B" w:rsidP="00991E97">
      <w:r>
        <w:separator/>
      </w:r>
    </w:p>
  </w:endnote>
  <w:endnote w:type="continuationSeparator" w:id="0">
    <w:p w:rsidR="00F5494B" w:rsidRDefault="00F5494B" w:rsidP="0099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4B" w:rsidRDefault="00F5494B" w:rsidP="00991E97">
      <w:r>
        <w:separator/>
      </w:r>
    </w:p>
  </w:footnote>
  <w:footnote w:type="continuationSeparator" w:id="0">
    <w:p w:rsidR="00F5494B" w:rsidRDefault="00F5494B" w:rsidP="0099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97"/>
    <w:rsid w:val="005A6B60"/>
    <w:rsid w:val="00991E97"/>
    <w:rsid w:val="00F5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97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E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HP Inc.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20181227</dc:creator>
  <cp:keywords/>
  <dc:description/>
  <cp:lastModifiedBy>20181227</cp:lastModifiedBy>
  <cp:revision>2</cp:revision>
  <dcterms:created xsi:type="dcterms:W3CDTF">2025-02-26T08:26:00Z</dcterms:created>
  <dcterms:modified xsi:type="dcterms:W3CDTF">2025-02-26T08:26:00Z</dcterms:modified>
</cp:coreProperties>
</file>