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ascii="方正小标宋_GBK" w:eastAsia="方正小标宋_GBK"/>
          <w:b/>
          <w:bCs w:val="0"/>
          <w:i w:val="0"/>
          <w:iCs w:val="0"/>
          <w:caps w:val="0"/>
          <w:small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Fonts w:hint="eastAsia" w:ascii="方正小标宋_GBK" w:eastAsia="方正小标宋_GBK"/>
          <w:b/>
          <w:bCs w:val="0"/>
          <w:i w:val="0"/>
          <w:iCs w:val="0"/>
          <w:caps w:val="0"/>
          <w:smallCaps w:val="0"/>
          <w:color w:val="333333"/>
          <w:spacing w:val="0"/>
          <w:sz w:val="36"/>
          <w:szCs w:val="36"/>
          <w:shd w:val="clear" w:color="auto" w:fill="FFFFFF"/>
          <w:lang w:eastAsia="zh-CN"/>
        </w:rPr>
        <w:t>燕坝</w:t>
      </w:r>
      <w:r>
        <w:rPr>
          <w:rFonts w:hint="eastAsia" w:ascii="方正小标宋_GBK" w:eastAsia="方正小标宋_GBK"/>
          <w:b/>
          <w:bCs w:val="0"/>
          <w:i w:val="0"/>
          <w:iCs w:val="0"/>
          <w:caps w:val="0"/>
          <w:smallCaps w:val="0"/>
          <w:color w:val="333333"/>
          <w:spacing w:val="0"/>
          <w:sz w:val="36"/>
          <w:szCs w:val="36"/>
          <w:shd w:val="clear" w:color="auto" w:fill="FFFFFF"/>
        </w:rPr>
        <w:t>村村</w:t>
      </w:r>
      <w:r>
        <w:rPr>
          <w:rFonts w:hint="eastAsia" w:ascii="方正小标宋_GBK" w:eastAsia="方正小标宋_GBK"/>
          <w:b/>
          <w:bCs w:val="0"/>
          <w:i w:val="0"/>
          <w:iCs w:val="0"/>
          <w:caps w:val="0"/>
          <w:smallCaps w:val="0"/>
          <w:color w:val="333333"/>
          <w:spacing w:val="0"/>
          <w:sz w:val="36"/>
          <w:szCs w:val="36"/>
          <w:shd w:val="clear" w:color="auto" w:fill="FFFFFF"/>
          <w:lang w:eastAsia="zh-CN"/>
        </w:rPr>
        <w:t>民</w:t>
      </w:r>
      <w:r>
        <w:rPr>
          <w:rFonts w:hint="eastAsia" w:ascii="方正小标宋_GBK" w:eastAsia="方正小标宋_GBK"/>
          <w:b/>
          <w:bCs w:val="0"/>
          <w:i w:val="0"/>
          <w:iCs w:val="0"/>
          <w:caps w:val="0"/>
          <w:smallCaps w:val="0"/>
          <w:color w:val="333333"/>
          <w:spacing w:val="0"/>
          <w:sz w:val="36"/>
          <w:szCs w:val="36"/>
          <w:shd w:val="clear" w:color="auto" w:fill="FFFFFF"/>
        </w:rPr>
        <w:t>委</w:t>
      </w:r>
      <w:r>
        <w:rPr>
          <w:rFonts w:hint="eastAsia" w:ascii="方正小标宋_GBK" w:eastAsia="方正小标宋_GBK"/>
          <w:b/>
          <w:bCs w:val="0"/>
          <w:i w:val="0"/>
          <w:iCs w:val="0"/>
          <w:caps w:val="0"/>
          <w:smallCaps w:val="0"/>
          <w:color w:val="333333"/>
          <w:spacing w:val="0"/>
          <w:sz w:val="36"/>
          <w:szCs w:val="36"/>
          <w:shd w:val="clear" w:color="auto" w:fill="FFFFFF"/>
          <w:lang w:eastAsia="zh-CN"/>
        </w:rPr>
        <w:t>员</w:t>
      </w:r>
      <w:r>
        <w:rPr>
          <w:rFonts w:hint="eastAsia" w:ascii="方正小标宋_GBK" w:eastAsia="方正小标宋_GBK"/>
          <w:b/>
          <w:bCs w:val="0"/>
          <w:i w:val="0"/>
          <w:iCs w:val="0"/>
          <w:caps w:val="0"/>
          <w:smallCaps w:val="0"/>
          <w:color w:val="333333"/>
          <w:spacing w:val="0"/>
          <w:sz w:val="36"/>
          <w:szCs w:val="36"/>
          <w:shd w:val="clear" w:color="auto" w:fill="FFFFFF"/>
        </w:rPr>
        <w:t>会</w:t>
      </w:r>
    </w:p>
    <w:p>
      <w:pPr>
        <w:spacing w:line="579" w:lineRule="exact"/>
        <w:ind w:firstLine="870" w:firstLineChars="200"/>
        <w:jc w:val="center"/>
        <w:rPr>
          <w:rFonts w:hint="eastAsia" w:ascii="方正小标宋_GBK" w:eastAsia="方正小标宋_GBK"/>
          <w:b/>
          <w:bCs w:val="0"/>
          <w:i w:val="0"/>
          <w:iCs w:val="0"/>
          <w:caps w:val="0"/>
          <w:smallCaps w:val="0"/>
          <w:color w:val="333333"/>
          <w:spacing w:val="0"/>
          <w:sz w:val="36"/>
          <w:szCs w:val="36"/>
          <w:shd w:val="clear" w:color="auto" w:fill="FFFFFF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/>
          <w:color w:val="333333"/>
          <w:sz w:val="32"/>
          <w:szCs w:val="32"/>
        </w:rPr>
        <w:t>一、</w:t>
      </w:r>
      <w:r>
        <w:rPr>
          <w:rFonts w:hint="eastAsia" w:ascii="方正仿宋_GBK" w:eastAsia="方正仿宋_GBK"/>
          <w:color w:val="333333"/>
          <w:sz w:val="32"/>
          <w:szCs w:val="32"/>
        </w:rPr>
        <w:t>联系电话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ascii="方正仿宋_GBK" w:eastAsia="方正仿宋_GBK"/>
          <w:color w:val="333333"/>
          <w:sz w:val="32"/>
          <w:szCs w:val="32"/>
          <w:highlight w:val="yellow"/>
        </w:rPr>
      </w:pPr>
      <w:r>
        <w:rPr>
          <w:rFonts w:hint="eastAsia" w:ascii="方正仿宋_GBK" w:eastAsia="方正仿宋_GBK"/>
          <w:color w:val="333333"/>
          <w:sz w:val="32"/>
          <w:szCs w:val="32"/>
        </w:rPr>
        <w:t>咨询电话：023-</w:t>
      </w:r>
      <w:r>
        <w:rPr>
          <w:rFonts w:hint="default" w:ascii="方正仿宋_GBK" w:eastAsia="方正仿宋_GBK"/>
          <w:color w:val="333333"/>
          <w:sz w:val="32"/>
          <w:szCs w:val="32"/>
        </w:rPr>
        <w:t>47861</w:t>
      </w:r>
      <w:r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  <w:t>316</w:t>
      </w:r>
      <w:r>
        <w:rPr>
          <w:rFonts w:hint="eastAsia" w:ascii="方正仿宋_GBK" w:eastAsia="方正仿宋_GBK"/>
          <w:color w:val="333333"/>
          <w:sz w:val="32"/>
          <w:szCs w:val="32"/>
        </w:rPr>
        <w:t>；信访投诉：023-</w:t>
      </w:r>
      <w:r>
        <w:rPr>
          <w:rFonts w:hint="default" w:ascii="方正仿宋_GBK" w:eastAsia="方正仿宋_GBK"/>
          <w:color w:val="333333"/>
          <w:sz w:val="32"/>
          <w:szCs w:val="32"/>
        </w:rPr>
        <w:t>47861</w:t>
      </w:r>
      <w:r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  <w:t>31</w:t>
      </w:r>
      <w:r>
        <w:rPr>
          <w:rFonts w:hint="eastAsia" w:ascii="方正仿宋_GBK" w:eastAsia="方正仿宋_GBK"/>
          <w:color w:val="333333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方正仿宋_GBK" w:eastAsia="方正仿宋_GBK"/>
          <w:color w:val="333333"/>
          <w:sz w:val="32"/>
          <w:szCs w:val="32"/>
          <w:highlight w:val="none"/>
        </w:rPr>
        <w:t>；纪检举报：0</w:t>
      </w:r>
      <w:r>
        <w:rPr>
          <w:rFonts w:hint="eastAsia" w:ascii="方正仿宋_GBK" w:eastAsia="方正仿宋_GBK"/>
          <w:color w:val="333333"/>
          <w:sz w:val="32"/>
          <w:szCs w:val="32"/>
        </w:rPr>
        <w:t>23-</w:t>
      </w:r>
      <w:r>
        <w:rPr>
          <w:rFonts w:hint="default" w:ascii="方正仿宋_GBK" w:eastAsia="方正仿宋_GBK"/>
          <w:color w:val="333333"/>
          <w:sz w:val="32"/>
          <w:szCs w:val="32"/>
        </w:rPr>
        <w:t>47861</w:t>
      </w:r>
      <w:r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  <w:t>316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/>
          <w:color w:val="333333"/>
          <w:sz w:val="32"/>
          <w:szCs w:val="32"/>
        </w:rPr>
        <w:t>二、</w:t>
      </w:r>
      <w:r>
        <w:rPr>
          <w:rFonts w:hint="eastAsia" w:ascii="方正仿宋_GBK" w:eastAsia="方正仿宋_GBK"/>
          <w:color w:val="333333"/>
          <w:sz w:val="32"/>
          <w:szCs w:val="32"/>
        </w:rPr>
        <w:t>办公地址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hint="default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重庆市</w:t>
      </w:r>
      <w:r>
        <w:rPr>
          <w:rFonts w:ascii="方正仿宋_GBK" w:eastAsia="方正仿宋_GBK"/>
          <w:color w:val="000000"/>
          <w:sz w:val="32"/>
          <w:szCs w:val="32"/>
        </w:rPr>
        <w:t>江津</w:t>
      </w:r>
      <w:r>
        <w:rPr>
          <w:rFonts w:hint="eastAsia" w:ascii="方正仿宋_GBK" w:eastAsia="方正仿宋_GBK"/>
          <w:color w:val="000000"/>
          <w:sz w:val="32"/>
          <w:szCs w:val="32"/>
        </w:rPr>
        <w:t>区</w:t>
      </w:r>
      <w:r>
        <w:rPr>
          <w:rFonts w:hint="default" w:ascii="方正仿宋_GBK" w:eastAsia="方正仿宋_GBK"/>
          <w:color w:val="000000"/>
          <w:sz w:val="32"/>
          <w:szCs w:val="32"/>
        </w:rPr>
        <w:t>龙华</w:t>
      </w:r>
      <w:r>
        <w:rPr>
          <w:rFonts w:hint="eastAsia" w:ascii="方正仿宋_GBK" w:eastAsia="方正仿宋_GBK"/>
          <w:color w:val="000000"/>
          <w:sz w:val="32"/>
          <w:szCs w:val="32"/>
        </w:rPr>
        <w:t>镇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燕坝</w:t>
      </w:r>
      <w:r>
        <w:rPr>
          <w:rFonts w:hint="eastAsia" w:ascii="方正仿宋_GBK" w:eastAsia="方正仿宋_GBK"/>
          <w:color w:val="000000"/>
          <w:sz w:val="32"/>
          <w:szCs w:val="32"/>
        </w:rPr>
        <w:t>村</w:t>
      </w:r>
      <w:r>
        <w:rPr>
          <w:rFonts w:hint="default" w:ascii="方正仿宋_GBK" w:eastAsia="方正仿宋_GBK"/>
          <w:color w:val="000000"/>
          <w:sz w:val="32"/>
          <w:szCs w:val="32"/>
        </w:rPr>
        <w:t>巴渝新居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407号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/>
          <w:color w:val="333333"/>
          <w:sz w:val="32"/>
          <w:szCs w:val="32"/>
        </w:rPr>
        <w:t>三、</w:t>
      </w:r>
      <w:r>
        <w:rPr>
          <w:rFonts w:hint="eastAsia" w:ascii="方正仿宋_GBK" w:eastAsia="方正仿宋_GBK"/>
          <w:color w:val="333333"/>
          <w:sz w:val="32"/>
          <w:szCs w:val="32"/>
        </w:rPr>
        <w:t>办公时间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hint="eastAsia"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color w:val="333333"/>
          <w:sz w:val="32"/>
          <w:szCs w:val="32"/>
        </w:rPr>
        <w:t>上</w:t>
      </w:r>
      <w:r>
        <w:rPr>
          <w:rFonts w:hint="eastAsia" w:ascii="方正仿宋_GBK" w:eastAsia="方正仿宋_GBK"/>
          <w:color w:val="333333"/>
          <w:sz w:val="32"/>
          <w:szCs w:val="32"/>
          <w:highlight w:val="none"/>
        </w:rPr>
        <w:t>午9:00—12:</w:t>
      </w:r>
      <w:r>
        <w:rPr>
          <w:rFonts w:hint="eastAsia" w:ascii="方正仿宋_GBK" w:eastAsia="方正仿宋_GBK"/>
          <w:color w:val="333333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方正仿宋_GBK" w:eastAsia="方正仿宋_GBK"/>
          <w:color w:val="333333"/>
          <w:sz w:val="32"/>
          <w:szCs w:val="32"/>
          <w:highlight w:val="none"/>
        </w:rPr>
        <w:t>0，下午14:00—18:00（法定节假日、</w:t>
      </w:r>
      <w:r>
        <w:rPr>
          <w:rFonts w:hint="eastAsia" w:ascii="方正仿宋_GBK" w:eastAsia="方正仿宋_GBK"/>
          <w:color w:val="333333"/>
          <w:sz w:val="32"/>
          <w:szCs w:val="32"/>
        </w:rPr>
        <w:t>公休日除外）</w:t>
      </w:r>
      <w:bookmarkStart w:id="0" w:name="_GoBack"/>
      <w:bookmarkEnd w:id="0"/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/>
          <w:color w:val="333333"/>
          <w:sz w:val="32"/>
          <w:szCs w:val="32"/>
        </w:rPr>
        <w:t>四、</w:t>
      </w:r>
      <w:r>
        <w:rPr>
          <w:rFonts w:hint="eastAsia" w:ascii="方正仿宋_GBK" w:eastAsia="方正仿宋_GBK"/>
          <w:color w:val="333333"/>
          <w:sz w:val="32"/>
          <w:szCs w:val="32"/>
        </w:rPr>
        <w:t>负责人信息：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hint="eastAsia"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color w:val="333333"/>
          <w:sz w:val="32"/>
          <w:szCs w:val="32"/>
          <w:lang w:eastAsia="zh-CN"/>
        </w:rPr>
        <w:t>刘承胜</w:t>
      </w:r>
      <w:r>
        <w:rPr>
          <w:rFonts w:hint="default" w:ascii="方正仿宋_GBK" w:eastAsia="方正仿宋_GBK"/>
          <w:color w:val="333333"/>
          <w:sz w:val="32"/>
          <w:szCs w:val="32"/>
        </w:rPr>
        <w:t xml:space="preserve"> </w:t>
      </w:r>
      <w:r>
        <w:rPr>
          <w:rFonts w:hint="eastAsia" w:ascii="方正仿宋_GBK" w:eastAsia="方正仿宋_GBK"/>
          <w:color w:val="333333"/>
          <w:sz w:val="32"/>
          <w:szCs w:val="32"/>
        </w:rPr>
        <w:t xml:space="preserve">  </w:t>
      </w:r>
      <w:r>
        <w:rPr>
          <w:rFonts w:hint="eastAsia" w:ascii="方正仿宋_GBK" w:eastAsia="方正仿宋_GBK"/>
          <w:color w:val="333333"/>
          <w:sz w:val="32"/>
          <w:szCs w:val="32"/>
          <w:lang w:eastAsia="zh-CN"/>
        </w:rPr>
        <w:t>燕坝</w:t>
      </w:r>
      <w:r>
        <w:rPr>
          <w:rFonts w:hint="eastAsia" w:ascii="方正仿宋_GBK" w:eastAsia="方正仿宋_GBK"/>
          <w:color w:val="333333"/>
          <w:sz w:val="32"/>
          <w:szCs w:val="32"/>
        </w:rPr>
        <w:t>村党委书记、村委会主任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color w:val="333333"/>
          <w:sz w:val="32"/>
          <w:szCs w:val="32"/>
          <w:lang w:eastAsia="zh-CN"/>
        </w:rPr>
        <w:t>罗江建</w:t>
      </w:r>
      <w:r>
        <w:rPr>
          <w:rFonts w:hint="eastAsia" w:ascii="方正仿宋_GBK" w:eastAsia="方正仿宋_GBK"/>
          <w:color w:val="333333"/>
          <w:sz w:val="32"/>
          <w:szCs w:val="32"/>
        </w:rPr>
        <w:t xml:space="preserve">  </w:t>
      </w:r>
      <w:r>
        <w:rPr>
          <w:rFonts w:hint="default" w:ascii="方正仿宋_GBK" w:eastAsia="方正仿宋_GBK"/>
          <w:color w:val="333333"/>
          <w:sz w:val="32"/>
          <w:szCs w:val="32"/>
        </w:rPr>
        <w:t xml:space="preserve"> </w:t>
      </w:r>
      <w:r>
        <w:rPr>
          <w:rFonts w:hint="eastAsia" w:ascii="方正仿宋_GBK" w:eastAsia="方正仿宋_GBK"/>
          <w:color w:val="333333"/>
          <w:sz w:val="32"/>
          <w:szCs w:val="32"/>
          <w:lang w:eastAsia="zh-CN"/>
        </w:rPr>
        <w:t>燕坝</w:t>
      </w:r>
      <w:r>
        <w:rPr>
          <w:rFonts w:hint="eastAsia" w:ascii="方正仿宋_GBK" w:eastAsia="方正仿宋_GBK"/>
          <w:color w:val="333333"/>
          <w:sz w:val="32"/>
          <w:szCs w:val="32"/>
        </w:rPr>
        <w:t>村党委副书记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color w:val="333333"/>
          <w:sz w:val="32"/>
          <w:szCs w:val="32"/>
          <w:lang w:eastAsia="zh-CN"/>
        </w:rPr>
        <w:t>刘先丹</w:t>
      </w:r>
      <w:r>
        <w:rPr>
          <w:rFonts w:ascii="方正仿宋_GBK" w:eastAsia="方正仿宋_GBK"/>
          <w:color w:val="333333"/>
          <w:sz w:val="32"/>
          <w:szCs w:val="32"/>
        </w:rPr>
        <w:t xml:space="preserve">   </w:t>
      </w:r>
      <w:r>
        <w:rPr>
          <w:rFonts w:hint="eastAsia" w:ascii="方正仿宋_GBK" w:eastAsia="方正仿宋_GBK"/>
          <w:color w:val="333333"/>
          <w:sz w:val="32"/>
          <w:szCs w:val="32"/>
          <w:lang w:eastAsia="zh-CN"/>
        </w:rPr>
        <w:t>燕坝</w:t>
      </w:r>
      <w:r>
        <w:rPr>
          <w:rFonts w:hint="eastAsia" w:ascii="方正仿宋_GBK" w:eastAsia="方正仿宋_GBK"/>
          <w:color w:val="333333"/>
          <w:sz w:val="32"/>
          <w:szCs w:val="32"/>
        </w:rPr>
        <w:t>村</w:t>
      </w:r>
      <w:r>
        <w:rPr>
          <w:rFonts w:hint="default" w:ascii="方正仿宋_GBK" w:eastAsia="方正仿宋_GBK"/>
          <w:color w:val="333333"/>
          <w:sz w:val="32"/>
          <w:szCs w:val="32"/>
        </w:rPr>
        <w:t>副主任、</w:t>
      </w:r>
      <w:r>
        <w:rPr>
          <w:rFonts w:ascii="方正仿宋_GBK" w:eastAsia="方正仿宋_GBK"/>
          <w:color w:val="333333"/>
          <w:sz w:val="32"/>
          <w:szCs w:val="32"/>
        </w:rPr>
        <w:t>综合服务专干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hint="eastAsia"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bCs/>
          <w:color w:val="333333"/>
          <w:sz w:val="32"/>
          <w:szCs w:val="32"/>
          <w:lang w:eastAsia="zh-CN"/>
        </w:rPr>
        <w:t>王小洪</w:t>
      </w:r>
      <w:r>
        <w:rPr>
          <w:rFonts w:ascii="方正仿宋_GBK" w:eastAsia="方正仿宋_GBK"/>
          <w:bCs/>
          <w:color w:val="333333"/>
          <w:sz w:val="32"/>
          <w:szCs w:val="32"/>
        </w:rPr>
        <w:t xml:space="preserve">   </w:t>
      </w:r>
      <w:r>
        <w:rPr>
          <w:rFonts w:hint="eastAsia" w:ascii="方正仿宋_GBK" w:eastAsia="方正仿宋_GBK"/>
          <w:color w:val="333333"/>
          <w:sz w:val="32"/>
          <w:szCs w:val="32"/>
          <w:lang w:eastAsia="zh-CN"/>
        </w:rPr>
        <w:t>燕坝</w:t>
      </w:r>
      <w:r>
        <w:rPr>
          <w:rFonts w:hint="eastAsia" w:ascii="方正仿宋_GBK" w:eastAsia="方正仿宋_GBK"/>
          <w:color w:val="333333"/>
          <w:sz w:val="32"/>
          <w:szCs w:val="32"/>
        </w:rPr>
        <w:t>村</w:t>
      </w:r>
      <w:r>
        <w:rPr>
          <w:rFonts w:hint="eastAsia" w:ascii="方正仿宋_GBK" w:eastAsia="方正仿宋_GBK"/>
          <w:color w:val="333333"/>
          <w:sz w:val="32"/>
          <w:szCs w:val="32"/>
          <w:lang w:eastAsia="zh-CN"/>
        </w:rPr>
        <w:t>党委委员、</w:t>
      </w:r>
      <w:r>
        <w:rPr>
          <w:rFonts w:ascii="方正仿宋_GBK" w:eastAsia="方正仿宋_GBK"/>
          <w:color w:val="333333"/>
          <w:sz w:val="32"/>
          <w:szCs w:val="32"/>
        </w:rPr>
        <w:t>综合服务专干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bCs/>
          <w:color w:val="333333"/>
          <w:sz w:val="32"/>
          <w:szCs w:val="32"/>
          <w:lang w:eastAsia="zh-CN"/>
        </w:rPr>
        <w:t>宋文科</w:t>
      </w:r>
      <w:r>
        <w:rPr>
          <w:rFonts w:ascii="方正仿宋_GBK" w:eastAsia="方正仿宋_GBK"/>
          <w:bCs/>
          <w:color w:val="333333"/>
          <w:sz w:val="32"/>
          <w:szCs w:val="32"/>
        </w:rPr>
        <w:t xml:space="preserve">   </w:t>
      </w:r>
      <w:r>
        <w:rPr>
          <w:rFonts w:hint="eastAsia" w:ascii="方正仿宋_GBK" w:eastAsia="方正仿宋_GBK"/>
          <w:color w:val="333333"/>
          <w:sz w:val="32"/>
          <w:szCs w:val="32"/>
          <w:lang w:eastAsia="zh-CN"/>
        </w:rPr>
        <w:t>燕坝</w:t>
      </w:r>
      <w:r>
        <w:rPr>
          <w:rFonts w:hint="eastAsia" w:ascii="方正仿宋_GBK" w:eastAsia="方正仿宋_GBK"/>
          <w:color w:val="333333"/>
          <w:sz w:val="32"/>
          <w:szCs w:val="32"/>
        </w:rPr>
        <w:t>村</w:t>
      </w:r>
      <w:r>
        <w:rPr>
          <w:rFonts w:ascii="方正仿宋_GBK" w:eastAsia="方正仿宋_GBK"/>
          <w:color w:val="333333"/>
          <w:sz w:val="32"/>
          <w:szCs w:val="32"/>
        </w:rPr>
        <w:t>综合服务专干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2812" w:leftChars="266" w:hanging="1975" w:hangingChars="500"/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333333"/>
          <w:sz w:val="32"/>
          <w:szCs w:val="32"/>
          <w:lang w:eastAsia="zh-CN"/>
        </w:rPr>
        <w:t>刘</w:t>
      </w:r>
      <w:r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  <w:t xml:space="preserve">  霞   燕坝村党委委员、综治专干、监督委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2765" w:firstLineChars="700"/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  <w:t>员会主任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hint="default" w:ascii="方正仿宋_GBK" w:eastAsia="方正仿宋_GBK"/>
          <w:color w:val="333333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  <w:t>程家华   燕坝村党委委员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color w:val="333333"/>
          <w:sz w:val="32"/>
          <w:szCs w:val="32"/>
          <w:lang w:eastAsia="zh-CN"/>
        </w:rPr>
        <w:t>彭兴越</w:t>
      </w:r>
      <w:r>
        <w:rPr>
          <w:rFonts w:hint="default" w:ascii="方正仿宋_GBK" w:eastAsia="方正仿宋_GBK"/>
          <w:color w:val="333333"/>
          <w:sz w:val="32"/>
          <w:szCs w:val="32"/>
        </w:rPr>
        <w:t xml:space="preserve">   </w:t>
      </w:r>
      <w:r>
        <w:rPr>
          <w:rFonts w:hint="eastAsia" w:ascii="方正仿宋_GBK" w:eastAsia="方正仿宋_GBK"/>
          <w:color w:val="333333"/>
          <w:sz w:val="32"/>
          <w:szCs w:val="32"/>
          <w:lang w:eastAsia="zh-CN"/>
        </w:rPr>
        <w:t>燕坝</w:t>
      </w:r>
      <w:r>
        <w:rPr>
          <w:rFonts w:hint="eastAsia" w:ascii="方正仿宋_GBK" w:eastAsia="方正仿宋_GBK"/>
          <w:color w:val="333333"/>
          <w:sz w:val="32"/>
          <w:szCs w:val="32"/>
        </w:rPr>
        <w:t>村本土人才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rPr>
          <w:rFonts w:ascii="方正仿宋_GBK" w:eastAsia="方正仿宋_GBK"/>
          <w:color w:val="333333"/>
          <w:sz w:val="32"/>
          <w:szCs w:val="32"/>
        </w:rPr>
      </w:pPr>
    </w:p>
    <w:sectPr>
      <w:pgSz w:w="11907" w:h="16840"/>
      <w:pgMar w:top="2098" w:right="1474" w:bottom="1985" w:left="1588" w:header="720" w:footer="720" w:gutter="0"/>
      <w:cols w:space="720" w:num="1"/>
      <w:docGrid w:type="linesAndChars" w:linePitch="579" w:charSpace="15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57"/>
  <w:drawingGridVerticalSpacing w:val="163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NzEzZjU1Y2IyNmM3ZDFjYjM4MmQxMjc2Y2ZkYjJiODMifQ=="/>
  </w:docVars>
  <w:rsids>
    <w:rsidRoot w:val="00000000"/>
    <w:rsid w:val="10963217"/>
    <w:rsid w:val="24075F84"/>
    <w:rsid w:val="6F0F73ED"/>
    <w:rsid w:val="EBFFBD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信息调研科</Company>
  <Pages>1</Pages>
  <Words>207</Words>
  <Characters>255</Characters>
  <Lines>21</Lines>
  <Paragraphs>16</Paragraphs>
  <TotalTime>7</TotalTime>
  <ScaleCrop>false</ScaleCrop>
  <LinksUpToDate>false</LinksUpToDate>
  <CharactersWithSpaces>281</CharactersWithSpaces>
  <Application>WPS Office_11.1.0.15319_F1E327BC-269C-435d-A152-05C5408002CA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2023-10-16T10:38:00Z</dcterms:created>
  <dc:creator>Admin</dc:creator>
  <cp:lastModifiedBy>Administrator</cp:lastModifiedBy>
  <dcterms:modified xsi:type="dcterms:W3CDTF">2023-10-17T07:33:31Z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7E4815E6178D4440B04062D1FBEC2B15_12</vt:lpwstr>
  </property>
</Properties>
</file>