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870" w:firstLineChars="200"/>
        <w:jc w:val="center"/>
        <w:rPr>
          <w:rFonts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新店</w:t>
      </w: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  <w:t>村委会</w:t>
      </w:r>
      <w:r>
        <w:rPr>
          <w:rFonts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  <w:t>居委会</w:t>
      </w:r>
    </w:p>
    <w:p>
      <w:pPr>
        <w:spacing w:line="579" w:lineRule="exact"/>
        <w:ind w:firstLine="870" w:firstLineChars="200"/>
        <w:jc w:val="center"/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一、</w:t>
      </w:r>
      <w:r>
        <w:rPr>
          <w:rFonts w:hint="eastAsia" w:ascii="方正仿宋_GBK" w:eastAsia="方正仿宋_GBK"/>
          <w:color w:val="333333"/>
          <w:sz w:val="32"/>
          <w:szCs w:val="32"/>
        </w:rPr>
        <w:t>联系电话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咨询电话：023-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47867106</w:t>
      </w:r>
      <w:r>
        <w:rPr>
          <w:rFonts w:hint="eastAsia" w:ascii="方正仿宋_GBK" w:eastAsia="方正仿宋_GBK"/>
          <w:color w:val="333333"/>
          <w:sz w:val="32"/>
          <w:szCs w:val="32"/>
        </w:rPr>
        <w:t>；信访</w:t>
      </w:r>
      <w:bookmarkStart w:id="0" w:name="_GoBack"/>
      <w:bookmarkEnd w:id="0"/>
      <w:r>
        <w:rPr>
          <w:rFonts w:hint="eastAsia" w:ascii="方正仿宋_GBK" w:eastAsia="方正仿宋_GBK"/>
          <w:color w:val="333333"/>
          <w:sz w:val="32"/>
          <w:szCs w:val="32"/>
        </w:rPr>
        <w:t>投诉：023-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47867106</w:t>
      </w:r>
      <w:r>
        <w:rPr>
          <w:rFonts w:hint="eastAsia" w:ascii="方正仿宋_GBK" w:eastAsia="方正仿宋_GBK"/>
          <w:color w:val="333333"/>
          <w:sz w:val="32"/>
          <w:szCs w:val="32"/>
        </w:rPr>
        <w:t>；纪检举报：023-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47867106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二、</w:t>
      </w:r>
      <w:r>
        <w:rPr>
          <w:rFonts w:hint="eastAsia" w:ascii="方正仿宋_GBK" w:eastAsia="方正仿宋_GBK"/>
          <w:color w:val="333333"/>
          <w:sz w:val="32"/>
          <w:szCs w:val="32"/>
        </w:rPr>
        <w:t>办公地址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重庆市</w:t>
      </w:r>
      <w:r>
        <w:rPr>
          <w:rFonts w:ascii="方正仿宋_GBK" w:eastAsia="方正仿宋_GBK"/>
          <w:color w:val="000000"/>
          <w:sz w:val="32"/>
          <w:szCs w:val="32"/>
        </w:rPr>
        <w:t>江津</w:t>
      </w:r>
      <w:r>
        <w:rPr>
          <w:rFonts w:hint="eastAsia" w:ascii="方正仿宋_GBK" w:eastAsia="方正仿宋_GBK"/>
          <w:color w:val="000000"/>
          <w:sz w:val="32"/>
          <w:szCs w:val="32"/>
        </w:rPr>
        <w:t>区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龙华</w:t>
      </w:r>
      <w:r>
        <w:rPr>
          <w:rFonts w:hint="eastAsia" w:ascii="方正仿宋_GBK" w:eastAsia="方正仿宋_GBK"/>
          <w:color w:val="000000"/>
          <w:sz w:val="32"/>
          <w:szCs w:val="32"/>
        </w:rPr>
        <w:t>镇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新店</w:t>
      </w:r>
      <w:r>
        <w:rPr>
          <w:rFonts w:hint="eastAsia" w:ascii="方正仿宋_GBK" w:eastAsia="方正仿宋_GBK"/>
          <w:color w:val="000000"/>
          <w:sz w:val="32"/>
          <w:szCs w:val="32"/>
        </w:rPr>
        <w:t>村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84</w:t>
      </w:r>
      <w:r>
        <w:rPr>
          <w:rFonts w:ascii="方正仿宋_GBK" w:eastAsia="方正仿宋_GBK"/>
          <w:color w:val="000000"/>
          <w:sz w:val="32"/>
          <w:szCs w:val="32"/>
        </w:rPr>
        <w:t>号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三、</w:t>
      </w:r>
      <w:r>
        <w:rPr>
          <w:rFonts w:hint="eastAsia" w:ascii="方正仿宋_GBK" w:eastAsia="方正仿宋_GBK"/>
          <w:color w:val="333333"/>
          <w:sz w:val="32"/>
          <w:szCs w:val="32"/>
        </w:rPr>
        <w:t>办公时间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上午9:00—12:30，下午14:00—18:00（法定节假日、公休日除外）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四、</w:t>
      </w:r>
      <w:r>
        <w:rPr>
          <w:rFonts w:hint="eastAsia" w:ascii="方正仿宋_GBK" w:eastAsia="方正仿宋_GBK"/>
          <w:color w:val="333333"/>
          <w:sz w:val="32"/>
          <w:szCs w:val="32"/>
        </w:rPr>
        <w:t>负责人信息：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卞伯香</w:t>
      </w:r>
      <w:r>
        <w:rPr>
          <w:rFonts w:hint="eastAsia" w:ascii="方正仿宋_GBK" w:eastAsia="方正仿宋_GBK"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新店村</w:t>
      </w:r>
      <w:r>
        <w:rPr>
          <w:rFonts w:hint="eastAsia" w:ascii="方正仿宋_GBK" w:eastAsia="方正仿宋_GBK"/>
          <w:color w:val="333333"/>
          <w:sz w:val="32"/>
          <w:szCs w:val="32"/>
        </w:rPr>
        <w:t>党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总支</w:t>
      </w:r>
      <w:r>
        <w:rPr>
          <w:rFonts w:hint="eastAsia" w:ascii="方正仿宋_GBK" w:eastAsia="方正仿宋_GBK"/>
          <w:color w:val="333333"/>
          <w:sz w:val="32"/>
          <w:szCs w:val="32"/>
        </w:rPr>
        <w:t>书记、村委会主任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杨道亨</w:t>
      </w:r>
      <w:r>
        <w:rPr>
          <w:rFonts w:hint="eastAsia" w:ascii="方正仿宋_GBK" w:eastAsia="方正仿宋_GBK"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新店村</w:t>
      </w:r>
      <w:r>
        <w:rPr>
          <w:rFonts w:hint="eastAsia" w:ascii="方正仿宋_GBK" w:eastAsia="方正仿宋_GBK"/>
          <w:color w:val="333333"/>
          <w:sz w:val="32"/>
          <w:szCs w:val="32"/>
        </w:rPr>
        <w:t>党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总支</w:t>
      </w:r>
      <w:r>
        <w:rPr>
          <w:rFonts w:hint="eastAsia" w:ascii="方正仿宋_GBK" w:eastAsia="方正仿宋_GBK"/>
          <w:color w:val="333333"/>
          <w:sz w:val="32"/>
          <w:szCs w:val="32"/>
        </w:rPr>
        <w:t>副书记</w:t>
      </w:r>
      <w:r>
        <w:rPr>
          <w:rFonts w:ascii="方正仿宋_GBK" w:eastAsia="方正仿宋_GBK"/>
          <w:color w:val="333333"/>
          <w:sz w:val="32"/>
          <w:szCs w:val="32"/>
        </w:rPr>
        <w:t xml:space="preserve"> 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default" w:ascii="方正仿宋_GBK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陈  利  新店村副主任、综合服务专干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sectPr>
          <w:pgSz w:w="11907" w:h="16840"/>
          <w:pgMar w:top="2098" w:right="1417" w:bottom="1985" w:left="1417" w:header="720" w:footer="720" w:gutter="0"/>
          <w:cols w:space="720" w:num="1"/>
          <w:docGrid w:type="linesAndChars" w:linePitch="579" w:charSpace="15542"/>
        </w:sect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default" w:ascii="方正仿宋_GBK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>王正勤</w:t>
      </w:r>
      <w:r>
        <w:rPr>
          <w:rFonts w:ascii="方正仿宋_GBK" w:eastAsia="方正仿宋_GBK"/>
          <w:bCs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>新店村</w:t>
      </w:r>
      <w:r>
        <w:rPr>
          <w:rFonts w:hint="eastAsia" w:ascii="方正仿宋_GBK" w:eastAsia="方正仿宋_GBK"/>
          <w:color w:val="333333"/>
          <w:sz w:val="32"/>
          <w:szCs w:val="32"/>
        </w:rPr>
        <w:t>监督委员会主任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bCs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</w:rPr>
        <w:t>何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>晓波  新店</w:t>
      </w:r>
      <w:r>
        <w:rPr>
          <w:rFonts w:hint="eastAsia" w:ascii="方正仿宋_GBK" w:eastAsia="方正仿宋_GBK"/>
          <w:color w:val="333333"/>
          <w:sz w:val="32"/>
          <w:szCs w:val="32"/>
        </w:rPr>
        <w:t>村综合治理专干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>刘春梅  新店村</w:t>
      </w:r>
      <w:r>
        <w:rPr>
          <w:rFonts w:hint="eastAsia" w:ascii="方正仿宋_GBK" w:eastAsia="方正仿宋_GBK"/>
          <w:color w:val="333333"/>
          <w:sz w:val="32"/>
          <w:szCs w:val="32"/>
        </w:rPr>
        <w:t>妇联主席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bCs/>
          <w:color w:val="333333"/>
          <w:sz w:val="32"/>
          <w:szCs w:val="32"/>
        </w:rPr>
        <w:sectPr>
          <w:type w:val="continuous"/>
          <w:pgSz w:w="11907" w:h="16840"/>
          <w:pgMar w:top="2098" w:right="1417" w:bottom="1985" w:left="1417" w:header="720" w:footer="720" w:gutter="0"/>
          <w:cols w:space="720" w:num="1"/>
          <w:docGrid w:type="linesAndChars" w:linePitch="579" w:charSpace="15542"/>
        </w:sect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>朱文红</w:t>
      </w:r>
      <w:r>
        <w:rPr>
          <w:rFonts w:ascii="方正仿宋_GBK" w:eastAsia="方正仿宋_GBK"/>
          <w:bCs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>新店村</w:t>
      </w:r>
      <w:r>
        <w:rPr>
          <w:rFonts w:hint="eastAsia" w:ascii="方正仿宋_GBK" w:eastAsia="方正仿宋_GBK"/>
          <w:color w:val="333333"/>
          <w:sz w:val="32"/>
          <w:szCs w:val="32"/>
        </w:rPr>
        <w:t>本土人才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</w:p>
    <w:p>
      <w:pPr>
        <w:spacing w:line="579" w:lineRule="exact"/>
        <w:ind w:firstLine="870" w:firstLineChars="200"/>
        <w:jc w:val="center"/>
        <w:rPr>
          <w:rFonts w:hint="default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spacing w:line="579" w:lineRule="exact"/>
        <w:ind w:firstLine="870" w:firstLineChars="200"/>
        <w:jc w:val="center"/>
        <w:rPr>
          <w:rFonts w:hint="default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</w:pPr>
    </w:p>
    <w:sectPr>
      <w:type w:val="continuous"/>
      <w:pgSz w:w="11907" w:h="16840"/>
      <w:pgMar w:top="2098" w:right="1417" w:bottom="1985" w:left="1417" w:header="720" w:footer="720" w:gutter="0"/>
      <w:cols w:space="720" w:num="1"/>
      <w:docGrid w:type="linesAndChars" w:linePitch="579" w:charSpace="15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57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WI4YzEwOTFjOTkyOGYxNDU2ZTI0MzFiMGZiYWEwMDQifQ=="/>
  </w:docVars>
  <w:rsids>
    <w:rsidRoot w:val="00000000"/>
    <w:rsid w:val="403520C0"/>
    <w:rsid w:val="BEF7AFFB"/>
    <w:rsid w:val="EBFFB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信息调研科</Company>
  <Pages>1</Pages>
  <Words>227</Words>
  <Characters>300</Characters>
  <Lines>21</Lines>
  <Paragraphs>16</Paragraphs>
  <TotalTime>11</TotalTime>
  <ScaleCrop>false</ScaleCrop>
  <LinksUpToDate>false</LinksUpToDate>
  <CharactersWithSpaces>314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2023-10-16T10:38:00Z</dcterms:created>
  <dc:creator>Admin</dc:creator>
  <cp:lastModifiedBy>叶飘零</cp:lastModifiedBy>
  <dcterms:modified xsi:type="dcterms:W3CDTF">2023-10-16T08:36:13Z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157A6CECD5AE43829DE91B203906FE54_13</vt:lpwstr>
  </property>
</Properties>
</file>