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spacing w:val="45"/>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spacing w:val="45"/>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spacing w:val="45"/>
          <w:w w:val="100"/>
          <w:sz w:val="44"/>
          <w:szCs w:val="44"/>
          <w:lang w:eastAsia="zh-CN"/>
        </w:rPr>
      </w:pPr>
      <w:r>
        <w:rPr>
          <w:rFonts w:ascii="宋体" w:eastAsia="方正小标宋_GBK" w:cs="方正小标宋_GBK" w:hAnsi="宋体"/>
          <w:spacing w:val="45"/>
          <w:w w:val="100"/>
          <w:sz w:val="44"/>
          <w:szCs w:val="44"/>
          <w:lang w:eastAsia="zh-CN"/>
        </w:rPr>
        <w:pict>
          <v:shape type="#_x0000_t136" id="艺术字 7" o:spid="_x0000_s7" fillcolor="#FF0000" stroked="t" strokecolor="#FF0000" adj="10800" style="position:absolute;margin-left:10.850614pt;margin-top:27.899996pt;width:323.87265pt;height:51.601173pt;z-index:27;mso-position-horizontal:absolute;mso-position-vertical:absolute;mso-wrap-distance-left:6.749897pt;mso-wrap-distance-right:6.749897pt;">
            <v:stroke color="#FF0000"/>
            <v:textpath style="font-family:&quot;方正小标宋_GBK&quot;;font-size:36pt;" trim="t" fitpath="t" string="重庆市江津区体育局"/>
          </v:shape>
        </w:pic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spacing w:val="45"/>
          <w:w w:val="100"/>
          <w:sz w:val="44"/>
          <w:szCs w:val="44"/>
          <w:lang w:eastAsia="zh-CN"/>
        </w:rPr>
      </w:pPr>
      <w:r>
        <w:rPr>
          <w:rFonts w:ascii="宋体" w:eastAsia="方正小标宋_GBK" w:cs="方正小标宋_GBK" w:hAnsi="宋体"/>
          <w:spacing w:val="45"/>
          <w:w w:val="100"/>
          <w:sz w:val="44"/>
          <w:szCs w:val="44"/>
          <w:lang w:eastAsia="zh-CN"/>
        </w:rPr>
        <w:pict>
          <v:shape type="#_x0000_t136" id="艺术字 8" o:spid="_x0000_s8" fillcolor="#FF0000" stroked="t" strokecolor="#FF0000" adj="10800" style="position:absolute;margin-left:354.97296pt;margin-top:27.156805pt;width:71.62702pt;height:54.543198pt;z-index:29;mso-position-horizontal:absolute;mso-position-vertical:absolute;mso-wrap-distance-left:6.749897pt;mso-wrap-distance-right:6.749897pt;">
            <v:stroke color="#FF0000"/>
            <v:textpath style="font-family:&quot;方正小标宋_GBK&quot;;font-size:36pt;" trim="t" fitpath="t" string="文件"/>
          </v:shape>
        </w:pic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spacing w:val="45"/>
          <w:w w:val="100"/>
          <w:sz w:val="44"/>
          <w:szCs w:val="44"/>
          <w:lang w:eastAsia="zh-CN"/>
        </w:rPr>
      </w:pPr>
      <w:r>
        <w:rPr>
          <w:rFonts w:ascii="宋体" w:eastAsia="方正小标宋_GBK" w:cs="方正小标宋_GBK" w:hAnsi="宋体"/>
          <w:spacing w:val="45"/>
          <w:w w:val="100"/>
          <w:sz w:val="44"/>
          <w:szCs w:val="44"/>
          <w:lang w:eastAsia="zh-CN"/>
        </w:rPr>
        <w:pict>
          <v:shape type="#_x0000_t136" id="艺术字 9" o:spid="_x0000_s9" fillcolor="#FF0000" stroked="t" strokecolor="#FF0000" adj="10800" style="position:absolute;margin-left:10.850614pt;margin-top:18.649145pt;width:323.87265pt;height:51.601173pt;z-index:28;mso-position-horizontal:absolute;mso-position-vertical:absolute;mso-wrap-distance-left:6.749897pt;mso-wrap-distance-right:6.749897pt;">
            <v:stroke color="#FF0000"/>
            <v:textpath style="font-family:&quot;方正小标宋_GBK&quot;;font-size:36pt;" trim="t" fitpath="t" string="重庆市江津区教育委员会"/>
          </v:shape>
        </w:pic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spacing w:val="45"/>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eastAsia="方正小标宋_GBK" w:cs="方正小标宋_GBK" w:hAnsi="宋体"/>
          <w:spacing w:val="45"/>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eastAsia="方正小标宋_GBK" w:cs="方正小标宋_GBK" w:hAnsi="宋体"/>
          <w:spacing w:val="45"/>
          <w:w w:val="1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eastAsia="方正仿宋_GBK" w:cs="方正小标宋_GBK" w:hAnsi="宋体" w:hint="eastAsia"/>
          <w:w w:val="100"/>
          <w:szCs w:val="32"/>
          <w:lang w:eastAsia="zh-CN"/>
        </w:rPr>
      </w:pPr>
      <w:r>
        <w:rPr>
          <w:rFonts w:ascii="宋体" w:eastAsia="方正仿宋_GBK" w:cs="方正小标宋_GBK" w:hAnsi="宋体" w:hint="eastAsia"/>
          <w:w w:val="100"/>
          <w:szCs w:val="32"/>
          <w:lang w:eastAsia="zh-CN"/>
        </w:rPr>
        <w:t>津体发〔2021〕33号</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spacing w:val="45"/>
          <w:w w:val="100"/>
          <w:sz w:val="44"/>
          <w:szCs w:val="44"/>
          <w:lang w:eastAsia="zh-CN"/>
        </w:rPr>
      </w:pPr>
      <w:r>
        <w:rPr>
          <w:rFonts w:ascii="宋体" w:eastAsia="方正小标宋_GBK" w:cs="方正小标宋_GBK" w:hAnsi="宋体"/>
          <w:spacing w:val="45"/>
          <w:w w:val="100"/>
          <w:sz w:val="44"/>
          <w:szCs w:val="44"/>
          <w:lang w:eastAsia="zh-CN"/>
        </w:rPr>
        <mc:AlternateContent>
          <mc:Choice Requires="wps">
            <w:drawing>
              <wp:anchor distT="0" distB="0" distL="85723" distR="85723" simplePos="0" relativeHeight="30" behindDoc="0" locked="0" layoutInCell="1" hidden="0" allowOverlap="1">
                <wp:simplePos x="0" y="0"/>
                <wp:positionH relativeFrom="column">
                  <wp:posOffset>33020</wp:posOffset>
                </wp:positionH>
                <wp:positionV relativeFrom="paragraph">
                  <wp:posOffset>39370</wp:posOffset>
                </wp:positionV>
                <wp:extent cx="5384800" cy="0"/>
                <wp:effectExtent l="0" t="0" r="0" b="0"/>
                <wp:wrapNone/>
                <wp:docPr id="10" name="直线 10"/>
                <wp:cNvGraphicFramePr>
                  <a:graphicFrameLocks noChangeAspect="0"/>
                </wp:cNvGraphicFramePr>
                <a:graphic>
                  <a:graphicData uri="http://schemas.microsoft.com/office/word/2010/wordprocessingShape">
                    <wps:wsp>
                      <wps:cNvSpPr/>
                      <wps:spPr>
                        <a:xfrm rot="0">
                          <a:off x="0" y="0"/>
                          <a:ext cx="5384800" cy="0"/>
                        </a:xfrm>
                        <a:prstGeom prst="line"/>
                        <a:noFill/>
                        <a:ln w="1905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11" o:spid="_x0000_s11" from="2.6000009pt,3.10002pt" to="426.59998pt,3.10002pt" filled="f" stroked="t" strokeweight="1.5pt" style="position:absolute;z-index:30;mso-position-horizontal:absolute;mso-position-vertical:absolute;mso-wrap-distance-left:6.749897pt;mso-wrap-distance-right:6.749897pt;">
                <v:stroke color="#FF0000"/>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spacing w:val="0"/>
          <w:w w:val="99"/>
          <w:sz w:val="44"/>
          <w:szCs w:val="44"/>
          <w:lang w:eastAsia="zh-CN"/>
        </w:rPr>
      </w:pPr>
      <w:r>
        <w:rPr>
          <w:rFonts w:ascii="宋体" w:eastAsia="方正小标宋_GBK" w:cs="方正小标宋_GBK" w:hAnsi="宋体" w:hint="eastAsia"/>
          <w:spacing w:val="45"/>
          <w:w w:val="100"/>
          <w:sz w:val="44"/>
          <w:szCs w:val="44"/>
          <w:lang w:eastAsia="zh-CN"/>
        </w:rPr>
        <w:t>重庆市江津区体育局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spacing w:val="0"/>
          <w:w w:val="99"/>
          <w:sz w:val="44"/>
          <w:szCs w:val="44"/>
          <w:lang w:eastAsia="zh-CN"/>
        </w:rPr>
      </w:pPr>
      <w:r>
        <w:rPr>
          <w:rFonts w:ascii="宋体" w:eastAsia="方正小标宋_GBK" w:cs="方正小标宋_GBK" w:hAnsi="宋体" w:hint="eastAsia"/>
          <w:spacing w:val="0"/>
          <w:w w:val="99"/>
          <w:sz w:val="44"/>
          <w:szCs w:val="44"/>
          <w:lang w:eastAsia="zh-CN"/>
        </w:rPr>
        <w:t>重庆市江津区教育委员会</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sz w:val="44"/>
          <w:szCs w:val="44"/>
          <w:lang w:eastAsia="zh-CN"/>
        </w:rPr>
      </w:pPr>
      <w:r>
        <w:rPr>
          <w:rFonts w:ascii="宋体" w:eastAsia="方正小标宋_GBK" w:cs="方正小标宋_GBK" w:hAnsi="宋体" w:hint="eastAsia"/>
          <w:sz w:val="44"/>
          <w:szCs w:val="44"/>
        </w:rPr>
        <w:t>关于</w:t>
      </w:r>
      <w:r>
        <w:rPr>
          <w:rFonts w:ascii="宋体" w:eastAsia="方正小标宋_GBK" w:cs="方正小标宋_GBK" w:hAnsi="宋体" w:hint="eastAsia"/>
          <w:sz w:val="44"/>
          <w:szCs w:val="44"/>
          <w:lang w:eastAsia="zh-CN"/>
        </w:rPr>
        <w:t>举办中国体育彩票</w:t>
      </w:r>
      <w:r>
        <w:rPr>
          <w:rFonts w:ascii="宋体" w:eastAsia="方正小标宋_GBK" w:cs="方正小标宋_GBK" w:hAnsi="宋体" w:hint="eastAsia"/>
          <w:sz w:val="44"/>
          <w:szCs w:val="44"/>
        </w:rPr>
        <w:t>20</w:t>
      </w:r>
      <w:r>
        <w:rPr>
          <w:rFonts w:ascii="宋体" w:eastAsia="方正小标宋_GBK" w:cs="方正小标宋_GBK" w:hAnsi="宋体" w:hint="eastAsia"/>
          <w:sz w:val="44"/>
          <w:szCs w:val="44"/>
          <w:lang w:val="en-US" w:eastAsia="zh-CN"/>
        </w:rPr>
        <w:t>21</w:t>
      </w:r>
      <w:r>
        <w:rPr>
          <w:rFonts w:ascii="宋体" w:eastAsia="方正小标宋_GBK" w:cs="方正小标宋_GBK" w:hAnsi="宋体" w:hint="eastAsia"/>
          <w:sz w:val="44"/>
          <w:szCs w:val="44"/>
        </w:rPr>
        <w:t>年</w:t>
      </w:r>
      <w:r>
        <w:rPr>
          <w:rFonts w:ascii="宋体" w:eastAsia="方正小标宋_GBK" w:cs="方正小标宋_GBK" w:hAnsi="宋体" w:hint="eastAsia"/>
          <w:sz w:val="44"/>
          <w:szCs w:val="44"/>
          <w:lang w:val="en-US" w:eastAsia="zh-CN"/>
        </w:rPr>
        <w:t>“奔跑吧</w:t>
      </w:r>
      <w:r>
        <w:rPr>
          <w:rFonts w:ascii="宋体" w:eastAsia="方正仿宋_GBK" w:cs="方正仿宋_GBK" w:hAnsi="宋体" w:hint="eastAsia"/>
          <w:sz w:val="44"/>
          <w:szCs w:val="44"/>
          <w:lang w:val="en-US" w:eastAsia="zh-CN"/>
        </w:rPr>
        <w:t>·</w:t>
      </w:r>
      <w:r>
        <w:rPr>
          <w:rFonts w:ascii="宋体" w:eastAsia="方正小标宋_GBK" w:cs="方正小标宋_GBK" w:hAnsi="宋体" w:hint="eastAsia"/>
          <w:sz w:val="44"/>
          <w:szCs w:val="44"/>
          <w:lang w:val="en-US" w:eastAsia="zh-CN"/>
        </w:rPr>
        <w:t>少年”</w:t>
      </w:r>
      <w:r>
        <w:rPr>
          <w:rFonts w:ascii="宋体" w:eastAsia="方正小标宋_GBK" w:cs="方正小标宋_GBK" w:hAnsi="宋体" w:hint="eastAsia"/>
          <w:sz w:val="44"/>
          <w:szCs w:val="44"/>
        </w:rPr>
        <w:t>江津</w:t>
      </w:r>
      <w:r>
        <w:rPr>
          <w:rFonts w:ascii="宋体" w:eastAsia="方正小标宋_GBK" w:cs="方正小标宋_GBK" w:hAnsi="宋体" w:hint="eastAsia"/>
          <w:sz w:val="44"/>
          <w:szCs w:val="44"/>
          <w:lang w:eastAsia="zh-CN"/>
        </w:rPr>
        <w:t>区青</w:t>
      </w:r>
      <w:r>
        <w:rPr>
          <w:rFonts w:ascii="宋体" w:eastAsia="方正小标宋_GBK" w:cs="方正小标宋_GBK" w:hAnsi="宋体"/>
          <w:sz w:val="44"/>
          <w:szCs w:val="44"/>
          <w:lang w:eastAsia="zh-CN"/>
        </w:rPr>
        <w:t>少</w:t>
      </w:r>
      <w:r>
        <w:rPr>
          <w:rFonts w:ascii="宋体" w:eastAsia="方正小标宋_GBK" w:cs="方正小标宋_GBK" w:hAnsi="宋体" w:hint="eastAsia"/>
          <w:sz w:val="44"/>
          <w:szCs w:val="44"/>
          <w:lang w:eastAsia="zh-CN"/>
        </w:rPr>
        <w:t>年</w:t>
      </w:r>
      <w:r>
        <w:rPr>
          <w:rFonts w:ascii="宋体" w:eastAsia="方正小标宋_GBK" w:cs="方正小标宋_GBK" w:hAnsi="宋体" w:hint="eastAsia"/>
          <w:sz w:val="44"/>
          <w:szCs w:val="44"/>
        </w:rPr>
        <w:t>武术比赛的</w:t>
      </w:r>
      <w:r>
        <w:rPr>
          <w:rFonts w:ascii="宋体" w:eastAsia="方正小标宋_GBK" w:cs="方正小标宋_GBK" w:hAnsi="宋体" w:hint="eastAsia"/>
          <w:sz w:val="44"/>
          <w:szCs w:val="44"/>
          <w:lang w:eastAsia="zh-CN"/>
        </w:rPr>
        <w:t>通知</w:t>
      </w:r>
    </w:p>
    <w:p>
      <w:pPr>
        <w:pStyle w:val="15"/>
        <w:keepNext w:val="0"/>
        <w:keepLines w:val="0"/>
        <w:pageBreakBefore w:val="0"/>
        <w:widowControl w:val="0"/>
        <w:kinsoku/>
        <w:wordWrap/>
        <w:overflowPunct/>
        <w:topLinePunct w:val="0"/>
        <w:autoSpaceDE/>
        <w:autoSpaceDN/>
        <w:bidi w:val="0"/>
        <w:adjustRightInd/>
        <w:snapToGrid/>
        <w:spacing w:line="640" w:lineRule="exact"/>
        <w:rPr>
          <w:rFonts w:ascii="宋体" w:hint="eastAsia"/>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宋体" w:eastAsia="方正仿宋_GBK" w:cs="方正仿宋_GBK" w:hAnsi="宋体" w:hint="eastAsia"/>
          <w:kern w:val="0"/>
          <w:sz w:val="32"/>
          <w:szCs w:val="32"/>
        </w:rPr>
      </w:pPr>
      <w:r>
        <w:rPr>
          <w:rFonts w:ascii="宋体" w:eastAsia="方正仿宋_GBK" w:cs="方正仿宋_GBK" w:hAnsi="宋体" w:hint="eastAsia"/>
          <w:kern w:val="0"/>
          <w:sz w:val="32"/>
          <w:szCs w:val="32"/>
          <w:lang w:eastAsia="zh-CN"/>
        </w:rPr>
        <w:t>区内各中、小学校，</w:t>
      </w:r>
      <w:r>
        <w:rPr>
          <w:rFonts w:ascii="宋体" w:eastAsia="方正仿宋_GBK" w:cs="方正仿宋_GBK" w:hAnsi="宋体" w:hint="eastAsia"/>
          <w:sz w:val="32"/>
          <w:szCs w:val="32"/>
          <w:lang w:eastAsia="zh-CN"/>
        </w:rPr>
        <w:t>武术协会各会员单位</w:t>
      </w:r>
      <w:r>
        <w:rPr>
          <w:rFonts w:ascii="宋体" w:eastAsia="方正仿宋_GBK" w:cs="方正仿宋_GBK" w:hAnsi="宋体" w:hint="eastAsia"/>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Chars="200" w:firstLine="640"/>
        <w:textAlignment w:val="auto"/>
        <w:rPr>
          <w:rFonts w:ascii="宋体" w:eastAsia="方正仿宋_GBK" w:cs="方正仿宋_GBK" w:hAnsi="宋体" w:hint="eastAsia"/>
          <w:sz w:val="32"/>
          <w:szCs w:val="32"/>
        </w:rPr>
      </w:pPr>
      <w:r>
        <w:rPr>
          <w:rFonts w:ascii="宋体" w:eastAsia="方正仿宋_GBK" w:cs="方正仿宋_GBK" w:hAnsi="宋体" w:hint="eastAsia"/>
          <w:sz w:val="32"/>
          <w:szCs w:val="32"/>
        </w:rPr>
        <w:t>为了进一步</w:t>
      </w:r>
      <w:r>
        <w:rPr>
          <w:rFonts w:ascii="宋体" w:eastAsia="方正仿宋_GBK" w:cs="方正仿宋_GBK" w:hAnsi="宋体" w:hint="eastAsia"/>
          <w:sz w:val="32"/>
          <w:szCs w:val="32"/>
          <w:lang w:eastAsia="zh-CN"/>
        </w:rPr>
        <w:t>深化体教融合，</w:t>
      </w:r>
      <w:r>
        <w:rPr>
          <w:rFonts w:ascii="宋体" w:eastAsia="方正仿宋_GBK" w:cs="方正仿宋_GBK" w:hAnsi="宋体" w:hint="eastAsia"/>
          <w:sz w:val="32"/>
          <w:szCs w:val="32"/>
        </w:rPr>
        <w:t>全面贯彻落实国务院办公厅《关于强化学校体育促进学生身心健康全面发展的意见》（国办发〔2016〕27号）文件精神</w:t>
      </w:r>
      <w:r>
        <w:rPr>
          <w:rFonts w:ascii="宋体" w:eastAsia="方正仿宋_GBK" w:cs="方正仿宋_GBK" w:hAnsi="宋体" w:hint="eastAsia"/>
          <w:sz w:val="32"/>
          <w:szCs w:val="32"/>
          <w:lang w:eastAsia="zh-CN"/>
        </w:rPr>
        <w:t>，</w:t>
      </w:r>
      <w:r>
        <w:rPr>
          <w:rFonts w:ascii="宋体" w:eastAsia="方正仿宋_GBK" w:cs="方正仿宋_GBK" w:hAnsi="宋体" w:hint="eastAsia"/>
          <w:snapToGrid w:val="0"/>
          <w:kern w:val="0"/>
          <w:sz w:val="32"/>
          <w:szCs w:val="32"/>
          <w:lang w:bidi="ar-SA"/>
        </w:rPr>
        <w:t>充分发挥武术运动在抗击新冠疫情中的作用</w:t>
      </w:r>
      <w:r>
        <w:rPr>
          <w:rFonts w:ascii="宋体" w:eastAsia="方正仿宋_GBK" w:cs="方正仿宋_GBK" w:hAnsi="宋体" w:hint="eastAsia"/>
          <w:sz w:val="32"/>
          <w:szCs w:val="32"/>
          <w:lang w:eastAsia="zh-CN"/>
        </w:rPr>
        <w:t>，促进青少年健康发展，</w:t>
      </w:r>
      <w:r>
        <w:rPr>
          <w:rFonts w:ascii="宋体" w:eastAsia="方正仿宋_GBK" w:cs="方正仿宋_GBK" w:hAnsi="宋体" w:hint="eastAsia"/>
          <w:sz w:val="32"/>
          <w:szCs w:val="32"/>
        </w:rPr>
        <w:t>展示我区</w:t>
      </w:r>
      <w:r>
        <w:rPr>
          <w:rFonts w:ascii="宋体" w:eastAsia="方正仿宋_GBK" w:cs="方正仿宋_GBK" w:hAnsi="宋体" w:hint="eastAsia"/>
          <w:sz w:val="32"/>
          <w:szCs w:val="32"/>
          <w:lang w:eastAsia="zh-CN"/>
        </w:rPr>
        <w:t>青少年</w:t>
      </w:r>
      <w:r>
        <w:rPr>
          <w:rFonts w:ascii="宋体" w:eastAsia="方正仿宋_GBK" w:cs="方正仿宋_GBK" w:hAnsi="宋体" w:hint="eastAsia"/>
          <w:sz w:val="32"/>
          <w:szCs w:val="32"/>
        </w:rPr>
        <w:t>积极健康自信向上的精神面貌，传承</w:t>
      </w:r>
      <w:r>
        <w:rPr>
          <w:rFonts w:ascii="宋体" w:eastAsia="方正仿宋_GBK" w:cs="方正仿宋_GBK" w:hAnsi="宋体" w:hint="eastAsia"/>
          <w:sz w:val="32"/>
          <w:szCs w:val="32"/>
          <w:lang w:eastAsia="zh-CN"/>
        </w:rPr>
        <w:t>、</w:t>
      </w:r>
      <w:r>
        <w:rPr>
          <w:rFonts w:ascii="宋体" w:eastAsia="方正仿宋_GBK" w:cs="方正仿宋_GBK" w:hAnsi="宋体" w:hint="eastAsia"/>
          <w:sz w:val="32"/>
          <w:szCs w:val="32"/>
        </w:rPr>
        <w:t>弘扬中华武术，巩固和繁荣武乡成果，定于</w:t>
      </w:r>
      <w:r>
        <w:rPr>
          <w:rFonts w:ascii="宋体" w:eastAsia="方正仿宋_GBK" w:cs="方正仿宋_GBK" w:hAnsi="宋体" w:hint="eastAsia"/>
          <w:sz w:val="32"/>
          <w:szCs w:val="32"/>
          <w:lang w:val="en-US" w:eastAsia="zh-CN"/>
        </w:rPr>
        <w:t>2021</w:t>
      </w:r>
      <w:r>
        <w:rPr>
          <w:rFonts w:ascii="宋体" w:eastAsia="方正仿宋_GBK" w:cs="方正仿宋_GBK" w:hAnsi="宋体" w:hint="eastAsia"/>
          <w:sz w:val="32"/>
          <w:szCs w:val="32"/>
        </w:rPr>
        <w:t>年</w:t>
      </w:r>
      <w:r>
        <w:rPr>
          <w:rFonts w:ascii="宋体" w:eastAsia="方正仿宋_GBK" w:cs="方正仿宋_GBK" w:hAnsi="宋体" w:hint="eastAsia"/>
          <w:sz w:val="32"/>
          <w:szCs w:val="32"/>
          <w:lang w:val="en-US" w:eastAsia="zh-CN"/>
        </w:rPr>
        <w:t>12</w:t>
      </w:r>
      <w:r>
        <w:rPr>
          <w:rFonts w:ascii="宋体" w:eastAsia="方正仿宋_GBK" w:cs="方正仿宋_GBK" w:hAnsi="宋体" w:hint="eastAsia"/>
          <w:sz w:val="32"/>
          <w:szCs w:val="32"/>
          <w:lang w:eastAsia="zh-CN"/>
        </w:rPr>
        <w:t>月</w:t>
      </w:r>
      <w:r>
        <w:rPr>
          <w:rFonts w:ascii="宋体" w:eastAsia="方正仿宋_GBK" w:cs="方正仿宋_GBK" w:hAnsi="宋体" w:hint="eastAsia"/>
          <w:sz w:val="32"/>
          <w:szCs w:val="32"/>
          <w:lang w:val="en-US" w:eastAsia="zh-CN"/>
        </w:rPr>
        <w:t>3-5</w:t>
      </w:r>
      <w:r>
        <w:rPr>
          <w:rFonts w:ascii="宋体" w:eastAsia="方正仿宋_GBK" w:cs="方正仿宋_GBK" w:hAnsi="宋体" w:hint="eastAsia"/>
          <w:sz w:val="32"/>
          <w:szCs w:val="32"/>
        </w:rPr>
        <w:t>日，在江津区体育</w:t>
      </w:r>
      <w:r>
        <w:rPr>
          <w:rFonts w:ascii="宋体" w:eastAsia="方正仿宋_GBK" w:cs="方正仿宋_GBK" w:hAnsi="宋体" w:hint="eastAsia"/>
          <w:sz w:val="32"/>
          <w:szCs w:val="32"/>
          <w:lang w:eastAsia="zh-CN"/>
        </w:rPr>
        <w:t>中心风雨篮球场</w:t>
      </w:r>
      <w:r>
        <w:rPr>
          <w:rFonts w:ascii="宋体" w:eastAsia="方正仿宋_GBK" w:cs="方正仿宋_GBK" w:hAnsi="宋体" w:hint="eastAsia"/>
          <w:sz w:val="32"/>
          <w:szCs w:val="32"/>
        </w:rPr>
        <w:t>举办</w:t>
      </w:r>
      <w:r>
        <w:rPr>
          <w:rFonts w:ascii="宋体" w:eastAsia="方正仿宋_GBK" w:cs="方正仿宋_GBK" w:hAnsi="宋体" w:hint="eastAsia"/>
          <w:sz w:val="32"/>
          <w:szCs w:val="32"/>
          <w:lang w:val="en-US" w:eastAsia="zh-CN"/>
        </w:rPr>
        <w:t>2021</w:t>
      </w:r>
      <w:r>
        <w:rPr>
          <w:rFonts w:ascii="宋体" w:eastAsia="方正仿宋_GBK" w:cs="方正仿宋_GBK" w:hAnsi="宋体" w:hint="eastAsia"/>
          <w:sz w:val="32"/>
          <w:szCs w:val="32"/>
        </w:rPr>
        <w:t>年</w:t>
      </w:r>
      <w:r>
        <w:rPr>
          <w:rFonts w:ascii="宋体" w:eastAsia="方正仿宋_GBK" w:cs="方正仿宋_GBK" w:hAnsi="宋体" w:hint="eastAsia"/>
          <w:sz w:val="32"/>
          <w:szCs w:val="32"/>
          <w:lang w:eastAsia="zh-CN"/>
        </w:rPr>
        <w:t>重庆市</w:t>
      </w:r>
      <w:r>
        <w:rPr>
          <w:rFonts w:ascii="宋体" w:eastAsia="方正仿宋_GBK" w:cs="方正仿宋_GBK" w:hAnsi="宋体" w:hint="eastAsia"/>
          <w:sz w:val="32"/>
          <w:szCs w:val="32"/>
        </w:rPr>
        <w:t>江津区</w:t>
      </w:r>
      <w:r>
        <w:rPr>
          <w:rFonts w:ascii="宋体" w:eastAsia="方正仿宋_GBK" w:cs="方正仿宋_GBK" w:hAnsi="宋体" w:hint="eastAsia"/>
          <w:sz w:val="32"/>
          <w:szCs w:val="32"/>
          <w:lang w:eastAsia="zh-CN"/>
        </w:rPr>
        <w:t>青少年</w:t>
      </w:r>
      <w:r>
        <w:rPr>
          <w:rFonts w:ascii="宋体" w:eastAsia="方正仿宋_GBK" w:cs="方正仿宋_GBK" w:hAnsi="宋体" w:hint="eastAsia"/>
          <w:sz w:val="32"/>
          <w:szCs w:val="32"/>
        </w:rPr>
        <w:t>武术</w:t>
      </w:r>
      <w:r>
        <w:rPr>
          <w:rFonts w:ascii="宋体" w:eastAsia="方正仿宋_GBK" w:cs="方正仿宋_GBK" w:hAnsi="宋体" w:hint="eastAsia"/>
          <w:sz w:val="32"/>
          <w:szCs w:val="32"/>
          <w:lang w:eastAsia="zh-CN"/>
        </w:rPr>
        <w:t>比</w:t>
      </w:r>
      <w:r>
        <w:rPr>
          <w:rFonts w:ascii="宋体" w:eastAsia="方正仿宋_GBK" w:cs="方正仿宋_GBK" w:hAnsi="宋体" w:hint="eastAsia"/>
          <w:sz w:val="32"/>
          <w:szCs w:val="32"/>
        </w:rPr>
        <w:t>赛，现将《竞赛规程》印发你们，希各单位通知有关人员，踊跃报名参赛。</w:t>
      </w:r>
    </w:p>
    <w:p>
      <w:pPr>
        <w:keepNext w:val="0"/>
        <w:keepLines w:val="0"/>
        <w:pageBreakBefore w:val="0"/>
        <w:widowControl w:val="0"/>
        <w:kinsoku/>
        <w:wordWrap/>
        <w:overflowPunct/>
        <w:topLinePunct w:val="0"/>
        <w:autoSpaceDE/>
        <w:autoSpaceDN/>
        <w:bidi w:val="0"/>
        <w:adjustRightInd/>
        <w:snapToGrid/>
        <w:spacing w:line="579" w:lineRule="exact"/>
        <w:ind w:leftChars="304" w:left="2413" w:hangingChars="450" w:hanging="1440"/>
        <w:textAlignment w:val="auto"/>
        <w:rPr>
          <w:rFonts w:ascii="宋体" w:eastAsia="方正仿宋_GBK" w:cs="方正仿宋_GBK" w:hAnsi="宋体" w:hint="eastAsia"/>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Chars="200" w:left="2240" w:hangingChars="500" w:hanging="1600"/>
        <w:textAlignment w:val="auto"/>
        <w:rPr>
          <w:rFonts w:ascii="宋体" w:eastAsia="方正仿宋_GBK" w:cs="方正仿宋_GBK" w:hAnsi="宋体" w:hint="eastAsia"/>
          <w:spacing w:val="0"/>
          <w:sz w:val="32"/>
          <w:szCs w:val="32"/>
          <w:lang w:val="en-US" w:eastAsia="zh-CN"/>
        </w:rPr>
      </w:pPr>
      <w:r>
        <w:rPr>
          <w:rFonts w:ascii="宋体" w:eastAsia="方正仿宋_GBK" w:cs="方正仿宋_GBK" w:hAnsi="宋体" w:hint="eastAsia"/>
          <w:sz w:val="32"/>
          <w:szCs w:val="32"/>
        </w:rPr>
        <w:t>附件：</w:t>
      </w:r>
      <w:r>
        <w:rPr>
          <w:rFonts w:ascii="宋体" w:eastAsia="方正仿宋_GBK" w:cs="方正仿宋_GBK" w:hAnsi="宋体" w:hint="eastAsia"/>
          <w:sz w:val="32"/>
          <w:szCs w:val="32"/>
          <w:lang w:val="en-US" w:eastAsia="zh-CN"/>
        </w:rPr>
        <w:t>1．</w:t>
      </w:r>
      <w:r>
        <w:rPr>
          <w:rFonts w:ascii="宋体" w:eastAsia="方正仿宋_GBK" w:cs="方正仿宋_GBK" w:hAnsi="宋体" w:hint="eastAsia"/>
          <w:spacing w:val="0"/>
          <w:sz w:val="32"/>
          <w:szCs w:val="32"/>
        </w:rPr>
        <w:t>竞赛规程</w:t>
      </w:r>
      <w:r>
        <w:rPr>
          <w:rFonts w:ascii="宋体" w:eastAsia="方正仿宋_GBK" w:cs="方正仿宋_GBK" w:hAnsi="宋体" w:hint="eastAsia"/>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Chars="500" w:left="2240" w:hangingChars="200" w:hanging="640"/>
        <w:textAlignment w:val="auto"/>
        <w:rPr>
          <w:rFonts w:ascii="宋体" w:eastAsia="方正仿宋_GBK" w:cs="方正仿宋_GBK" w:hAnsi="宋体" w:hint="eastAsia"/>
          <w:spacing w:val="0"/>
          <w:sz w:val="32"/>
          <w:szCs w:val="32"/>
          <w:lang w:val="en-US" w:eastAsia="zh-CN"/>
        </w:rPr>
      </w:pPr>
      <w:r>
        <w:rPr>
          <w:rFonts w:ascii="宋体" w:eastAsia="方正仿宋_GBK" w:cs="方正仿宋_GBK" w:hAnsi="宋体" w:hint="eastAsia"/>
          <w:sz w:val="32"/>
          <w:szCs w:val="32"/>
          <w:lang w:val="en-US" w:eastAsia="zh-CN"/>
        </w:rPr>
        <w:t>2．</w:t>
      </w:r>
      <w:r>
        <w:rPr>
          <w:rFonts w:ascii="宋体" w:eastAsia="方正仿宋_GBK" w:cs="方正仿宋_GBK" w:hAnsi="宋体" w:hint="eastAsia"/>
          <w:spacing w:val="0"/>
          <w:sz w:val="32"/>
          <w:szCs w:val="32"/>
          <w:lang w:val="en-US" w:eastAsia="zh-CN"/>
        </w:rPr>
        <w:t>安全责任声明书</w:t>
      </w:r>
    </w:p>
    <w:p>
      <w:pPr>
        <w:keepNext w:val="0"/>
        <w:keepLines w:val="0"/>
        <w:pageBreakBefore w:val="0"/>
        <w:widowControl w:val="0"/>
        <w:kinsoku/>
        <w:wordWrap/>
        <w:overflowPunct/>
        <w:topLinePunct w:val="0"/>
        <w:autoSpaceDE/>
        <w:autoSpaceDN/>
        <w:bidi w:val="0"/>
        <w:adjustRightInd/>
        <w:snapToGrid/>
        <w:spacing w:line="579" w:lineRule="exact"/>
        <w:ind w:leftChars="200" w:left="2240" w:hangingChars="500" w:hanging="1600"/>
        <w:textAlignment w:val="auto"/>
        <w:rPr>
          <w:rFonts w:ascii="宋体" w:eastAsia="方正仿宋_GBK" w:cs="方正仿宋_GBK" w:hAnsi="宋体" w:hint="eastAsia"/>
          <w:spacing w:val="0"/>
          <w:sz w:val="32"/>
          <w:szCs w:val="32"/>
          <w:lang w:val="en-US" w:eastAsia="zh-CN"/>
        </w:rPr>
      </w:pPr>
      <w:r>
        <w:rPr>
          <w:rFonts w:ascii="宋体" w:eastAsia="方正仿宋_GBK" w:cs="方正仿宋_GBK" w:hAnsi="宋体" w:hint="eastAsia"/>
          <w:sz w:val="32"/>
          <w:szCs w:val="32"/>
          <w:lang w:val="en-US" w:eastAsia="zh-CN"/>
        </w:rPr>
        <w:t xml:space="preserve">    </w:t>
      </w:r>
      <w:r>
        <w:rPr>
          <w:rFonts w:ascii="宋体" w:eastAsia="方正仿宋_GBK" w:cs="方正仿宋_GBK" w:hAnsi="宋体" w:hint="eastAsia"/>
          <w:spacing w:val="0"/>
          <w:sz w:val="32"/>
          <w:szCs w:val="32"/>
          <w:lang w:val="en-US" w:eastAsia="zh-CN"/>
        </w:rPr>
        <w:t xml:space="preserve">  3．新冠肺炎疫情防控承诺书 </w:t>
      </w:r>
    </w:p>
    <w:p>
      <w:pPr>
        <w:keepNext w:val="0"/>
        <w:keepLines w:val="0"/>
        <w:pageBreakBefore w:val="0"/>
        <w:widowControl w:val="0"/>
        <w:kinsoku/>
        <w:wordWrap/>
        <w:overflowPunct/>
        <w:topLinePunct w:val="0"/>
        <w:autoSpaceDE/>
        <w:autoSpaceDN/>
        <w:bidi w:val="0"/>
        <w:adjustRightInd/>
        <w:snapToGrid/>
        <w:spacing w:line="579" w:lineRule="exact"/>
        <w:ind w:leftChars="500" w:left="2196" w:hangingChars="200" w:hanging="596"/>
        <w:textAlignment w:val="auto"/>
        <w:rPr>
          <w:rFonts w:ascii="宋体" w:eastAsia="方正仿宋_GBK" w:cs="方正仿宋_GBK" w:hAnsi="宋体" w:hint="eastAsia"/>
          <w:b w:val="0"/>
          <w:bCs w:val="0"/>
          <w:sz w:val="32"/>
          <w:szCs w:val="32"/>
        </w:rPr>
      </w:pPr>
      <w:r>
        <w:rPr>
          <w:rFonts w:ascii="宋体" w:eastAsia="方正仿宋_GBK" w:cs="方正仿宋_GBK" w:hAnsi="宋体" w:hint="eastAsia"/>
          <w:spacing w:val="-11"/>
          <w:sz w:val="32"/>
          <w:szCs w:val="32"/>
          <w:lang w:val="en-US" w:eastAsia="zh-CN"/>
        </w:rPr>
        <w:t>4</w:t>
      </w:r>
      <w:r>
        <w:rPr>
          <w:rFonts w:ascii="宋体" w:eastAsia="方正仿宋_GBK" w:cs="方正仿宋_GBK" w:hAnsi="宋体" w:hint="eastAsia"/>
          <w:sz w:val="32"/>
          <w:szCs w:val="32"/>
          <w:lang w:val="en-US" w:eastAsia="zh-CN"/>
        </w:rPr>
        <w:t>．</w:t>
      </w:r>
      <w:r>
        <w:rPr>
          <w:rFonts w:ascii="宋体" w:eastAsia="方正仿宋_GBK" w:cs="方正仿宋_GBK" w:hAnsi="宋体" w:hint="eastAsia"/>
          <w:spacing w:val="0"/>
          <w:sz w:val="32"/>
          <w:szCs w:val="32"/>
          <w:lang w:val="en-US" w:eastAsia="zh-CN"/>
        </w:rPr>
        <w:t>报名表</w:t>
      </w:r>
    </w:p>
    <w:p>
      <w:pPr>
        <w:keepNext w:val="0"/>
        <w:keepLines w:val="0"/>
        <w:pageBreakBefore w:val="0"/>
        <w:widowControl w:val="0"/>
        <w:kinsoku/>
        <w:wordWrap/>
        <w:overflowPunct/>
        <w:topLinePunct w:val="0"/>
        <w:autoSpaceDE/>
        <w:autoSpaceDN/>
        <w:bidi w:val="0"/>
        <w:adjustRightInd/>
        <w:snapToGrid/>
        <w:spacing w:line="579" w:lineRule="exact"/>
        <w:ind w:leftChars="304" w:left="2413" w:hangingChars="450" w:hanging="1440"/>
        <w:textAlignment w:val="auto"/>
        <w:rPr>
          <w:rFonts w:ascii="宋体" w:eastAsia="方正仿宋_GBK" w:cs="方正仿宋_GBK" w:hAnsi="宋体" w:hint="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ascii="宋体" w:eastAsia="方正仿宋_GBK" w:cs="方正仿宋_GBK" w:hAnsi="宋体" w:hint="eastAsia"/>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ind w:firstLineChars="200" w:firstLine="640"/>
        <w:jc w:val="both"/>
        <w:textAlignment w:val="auto"/>
        <w:rPr>
          <w:rFonts w:ascii="宋体" w:eastAsia="方正仿宋_GBK" w:cs="方正仿宋_GBK" w:hAnsi="宋体" w:hint="eastAsia"/>
          <w:spacing w:val="0"/>
          <w:sz w:val="32"/>
          <w:szCs w:val="32"/>
          <w:lang w:eastAsia="zh-CN"/>
        </w:rPr>
      </w:pPr>
      <w:r>
        <w:rPr>
          <w:rFonts w:ascii="宋体" w:eastAsia="方正仿宋_GBK" w:cs="方正仿宋_GBK" w:hAnsi="宋体" w:hint="eastAsia"/>
          <w:spacing w:val="0"/>
          <w:sz w:val="32"/>
          <w:szCs w:val="32"/>
        </w:rPr>
        <w:t>重庆市江津区体育局</w:t>
      </w:r>
      <w:r>
        <w:rPr>
          <w:rFonts w:ascii="宋体" w:eastAsia="方正仿宋_GBK" w:cs="方正仿宋_GBK" w:hAnsi="宋体" w:hint="eastAsia"/>
          <w:spacing w:val="0"/>
          <w:sz w:val="32"/>
          <w:szCs w:val="32"/>
          <w:lang w:val="en-US" w:eastAsia="zh-CN"/>
        </w:rPr>
        <w:t xml:space="preserve">           </w:t>
      </w:r>
      <w:r>
        <w:rPr>
          <w:rFonts w:ascii="宋体" w:eastAsia="方正仿宋_GBK" w:cs="方正仿宋_GBK" w:hAnsi="宋体" w:hint="eastAsia"/>
          <w:spacing w:val="0"/>
          <w:sz w:val="32"/>
          <w:szCs w:val="32"/>
          <w:lang w:eastAsia="zh-CN"/>
        </w:rPr>
        <w:t>重庆市江津区教育委员会</w:t>
      </w:r>
    </w:p>
    <w:p>
      <w:pPr>
        <w:keepNext w:val="0"/>
        <w:keepLines w:val="0"/>
        <w:pageBreakBefore w:val="0"/>
        <w:widowControl w:val="0"/>
        <w:kinsoku/>
        <w:wordWrap w:val="0"/>
        <w:overflowPunct/>
        <w:topLinePunct w:val="0"/>
        <w:autoSpaceDE/>
        <w:autoSpaceDN/>
        <w:bidi w:val="0"/>
        <w:adjustRightInd/>
        <w:snapToGrid/>
        <w:spacing w:line="579" w:lineRule="exact"/>
        <w:ind w:leftChars="228" w:left="730" w:firstLineChars="600" w:firstLine="1920"/>
        <w:jc w:val="right"/>
        <w:textAlignment w:val="auto"/>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 xml:space="preserve"> </w:t>
      </w:r>
      <w:r>
        <w:rPr>
          <w:rFonts w:ascii="宋体" w:eastAsia="方正仿宋_GBK" w:cs="方正仿宋_GBK" w:hAnsi="宋体" w:hint="eastAsia"/>
          <w:sz w:val="32"/>
          <w:szCs w:val="32"/>
        </w:rPr>
        <w:t>20</w:t>
      </w:r>
      <w:r>
        <w:rPr>
          <w:rFonts w:ascii="宋体" w:eastAsia="方正仿宋_GBK" w:cs="方正仿宋_GBK" w:hAnsi="宋体" w:hint="eastAsia"/>
          <w:sz w:val="32"/>
          <w:szCs w:val="32"/>
          <w:lang w:val="en-US" w:eastAsia="zh-CN"/>
        </w:rPr>
        <w:t>21</w:t>
      </w:r>
      <w:r>
        <w:rPr>
          <w:rFonts w:ascii="宋体" w:eastAsia="方正仿宋_GBK" w:cs="方正仿宋_GBK" w:hAnsi="宋体" w:hint="eastAsia"/>
          <w:sz w:val="32"/>
          <w:szCs w:val="32"/>
        </w:rPr>
        <w:t>年</w:t>
      </w:r>
      <w:r>
        <w:rPr>
          <w:rFonts w:ascii="宋体" w:eastAsia="方正仿宋_GBK" w:cs="方正仿宋_GBK" w:hAnsi="宋体" w:hint="eastAsia"/>
          <w:sz w:val="32"/>
          <w:szCs w:val="32"/>
          <w:lang w:val="en-US" w:eastAsia="zh-CN"/>
        </w:rPr>
        <w:t>11</w:t>
      </w:r>
      <w:r>
        <w:rPr>
          <w:rFonts w:ascii="宋体" w:eastAsia="方正仿宋_GBK" w:cs="方正仿宋_GBK" w:hAnsi="宋体" w:hint="eastAsia"/>
          <w:sz w:val="32"/>
          <w:szCs w:val="32"/>
        </w:rPr>
        <w:t>月</w:t>
      </w:r>
      <w:r>
        <w:rPr>
          <w:rFonts w:ascii="宋体" w:eastAsia="方正仿宋_GBK" w:cs="方正仿宋_GBK" w:hAnsi="宋体" w:hint="eastAsia"/>
          <w:sz w:val="32"/>
          <w:szCs w:val="32"/>
          <w:lang w:val="en-US" w:eastAsia="zh-CN"/>
        </w:rPr>
        <w:t>29</w:t>
      </w:r>
      <w:r>
        <w:rPr>
          <w:rFonts w:ascii="宋体" w:eastAsia="方正仿宋_GBK" w:cs="方正仿宋_GBK" w:hAnsi="宋体" w:hint="eastAsia"/>
          <w:sz w:val="32"/>
          <w:szCs w:val="32"/>
        </w:rPr>
        <w:t>日</w:t>
      </w:r>
      <w:r>
        <w:rPr>
          <w:rFonts w:ascii="宋体" w:eastAsia="方正仿宋_GBK" w:cs="方正仿宋_GBK" w:hAnsi="宋体" w:hint="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Chars="228" w:left="730" w:firstLineChars="600" w:firstLine="1920"/>
        <w:jc w:val="right"/>
        <w:textAlignment w:val="auto"/>
        <w:rPr>
          <w:rFonts w:ascii="宋体" w:eastAsia="方正仿宋_GBK" w:cs="方正仿宋_GBK" w:hAnsi="宋体"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宋体" w:eastAsia="方正仿宋_GBK" w:cs="方正仿宋_GBK" w:hAnsi="宋体"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宋体" w:eastAsia="方正仿宋_GBK" w:cs="方正仿宋_GBK" w:hAnsi="宋体"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ascii="宋体" w:eastAsia="方正仿宋_GBK" w:cs="方正仿宋_GBK" w:hAnsi="宋体"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宋体" w:eastAsia="方正黑体_GBK" w:cs="方正黑体_GBK" w:hAnsi="宋体" w:hint="eastAsia"/>
          <w:b w:val="0"/>
          <w:bCs w:val="0"/>
          <w:sz w:val="32"/>
          <w:szCs w:val="32"/>
          <w:lang w:eastAsia="zh-CN"/>
        </w:rPr>
      </w:pPr>
      <w:r>
        <w:rPr>
          <w:rFonts w:ascii="宋体" w:eastAsia="方正黑体_GBK" w:cs="方正黑体_GBK" w:hAnsi="宋体" w:hint="eastAsia"/>
          <w:sz w:val="32"/>
          <w:szCs w:val="32"/>
        </w:rPr>
        <w:t>附件</w:t>
      </w:r>
      <w:r>
        <w:rPr>
          <w:rFonts w:ascii="宋体" w:eastAsia="方正黑体_GBK" w:cs="方正黑体_GBK" w:hAnsi="宋体" w:hint="eastAsia"/>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方正小标宋_GBK" w:cs="方正小标宋_GBK" w:hAnsi="宋体" w:hint="eastAsia"/>
          <w:b w:val="0"/>
          <w:bCs w:val="0"/>
          <w:sz w:val="44"/>
          <w:szCs w:val="44"/>
          <w:lang w:eastAsia="zh-CN"/>
        </w:rPr>
      </w:pPr>
      <w:r>
        <w:rPr>
          <w:rFonts w:ascii="宋体" w:eastAsia="方正小标宋_GBK" w:cs="方正小标宋_GBK" w:hAnsi="宋体" w:hint="eastAsia"/>
          <w:b w:val="0"/>
          <w:bCs w:val="0"/>
          <w:sz w:val="44"/>
          <w:szCs w:val="44"/>
          <w:lang w:eastAsia="zh-CN"/>
        </w:rPr>
        <w:t>竞赛规程</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eastAsia="方正仿宋_GBK" w:cs="方正仿宋_GBK" w:hAnsi="宋体" w:hint="eastAsia"/>
          <w:sz w:val="32"/>
          <w:szCs w:val="32"/>
        </w:rPr>
      </w:pP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黑体_GBK" w:cs="方正黑体_GBK" w:hAnsi="宋体" w:hint="eastAsia"/>
          <w:sz w:val="32"/>
          <w:szCs w:val="32"/>
          <w:lang w:eastAsia="zh-CN"/>
        </w:rPr>
      </w:pPr>
      <w:r>
        <w:rPr>
          <w:rFonts w:ascii="宋体" w:eastAsia="方正黑体_GBK" w:cs="方正黑体_GBK" w:hAnsi="宋体" w:hint="eastAsia"/>
          <w:sz w:val="32"/>
          <w:szCs w:val="32"/>
        </w:rPr>
        <w:t>一、</w:t>
      </w:r>
      <w:r>
        <w:rPr>
          <w:rFonts w:ascii="宋体" w:eastAsia="方正黑体_GBK" w:cs="方正黑体_GBK" w:hAnsi="宋体" w:hint="eastAsia"/>
          <w:sz w:val="32"/>
          <w:szCs w:val="32"/>
          <w:lang w:eastAsia="zh-CN"/>
        </w:rPr>
        <w:t>办赛单位</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主办单位：</w:t>
      </w:r>
      <w:r>
        <w:rPr>
          <w:rFonts w:ascii="宋体" w:eastAsia="方正仿宋_GBK" w:cs="方正仿宋_GBK" w:hAnsi="宋体" w:hint="eastAsia"/>
          <w:sz w:val="32"/>
          <w:szCs w:val="32"/>
          <w:lang w:eastAsia="zh-CN"/>
        </w:rPr>
        <w:t>重庆市</w:t>
      </w:r>
      <w:r>
        <w:rPr>
          <w:rFonts w:ascii="宋体" w:eastAsia="方正仿宋_GBK" w:cs="方正仿宋_GBK" w:hAnsi="宋体" w:hint="eastAsia"/>
          <w:sz w:val="32"/>
          <w:szCs w:val="32"/>
        </w:rPr>
        <w:t>江津区体育局</w:t>
      </w:r>
    </w:p>
    <w:p>
      <w:pPr>
        <w:keepNext w:val="0"/>
        <w:keepLines w:val="0"/>
        <w:pageBreakBefore w:val="0"/>
        <w:widowControl w:val="0"/>
        <w:kinsoku/>
        <w:wordWrap/>
        <w:overflowPunct/>
        <w:topLinePunct w:val="0"/>
        <w:bidi w:val="0"/>
        <w:adjustRightInd/>
        <w:snapToGrid/>
        <w:spacing w:line="579" w:lineRule="exact"/>
        <w:ind w:firstLineChars="700" w:firstLine="2240"/>
        <w:rPr>
          <w:rFonts w:ascii="宋体" w:eastAsia="方正仿宋_GBK" w:cs="方正仿宋_GBK" w:hAnsi="宋体" w:hint="eastAsia"/>
          <w:b w:val="0"/>
          <w:bCs w:val="0"/>
          <w:sz w:val="32"/>
          <w:szCs w:val="32"/>
          <w:lang w:val="en-US" w:eastAsia="zh-CN"/>
        </w:rPr>
      </w:pPr>
      <w:r>
        <w:rPr>
          <w:rFonts w:ascii="宋体" w:eastAsia="方正仿宋_GBK" w:cs="方正仿宋_GBK" w:hAnsi="宋体" w:hint="eastAsia"/>
          <w:b w:val="0"/>
          <w:bCs w:val="0"/>
          <w:sz w:val="32"/>
          <w:szCs w:val="32"/>
          <w:lang w:eastAsia="zh-CN"/>
        </w:rPr>
        <w:t>重庆市江津区教育委员会</w:t>
      </w:r>
      <w:r>
        <w:rPr>
          <w:rFonts w:ascii="宋体" w:eastAsia="方正仿宋_GBK" w:cs="方正仿宋_GBK" w:hAnsi="宋体" w:hint="eastAsia"/>
          <w:b w:val="0"/>
          <w:bCs w:val="0"/>
          <w:sz w:val="32"/>
          <w:szCs w:val="32"/>
          <w:lang w:val="en-US" w:eastAsia="zh-CN"/>
        </w:rPr>
        <w:t xml:space="preserve"> </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承办单位：</w:t>
      </w:r>
      <w:r>
        <w:rPr>
          <w:rFonts w:ascii="宋体" w:eastAsia="方正仿宋_GBK" w:cs="方正仿宋_GBK" w:hAnsi="宋体" w:hint="eastAsia"/>
          <w:sz w:val="32"/>
          <w:szCs w:val="32"/>
          <w:lang w:val="en-US" w:eastAsia="zh-CN"/>
        </w:rPr>
        <w:t>重庆市江津区全民健身指导中心</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lang w:val="en-US" w:eastAsia="zh-CN"/>
        </w:rPr>
        <w:t xml:space="preserve">          </w:t>
      </w:r>
      <w:r>
        <w:rPr>
          <w:rFonts w:ascii="宋体" w:eastAsia="方正仿宋_GBK" w:cs="方正仿宋_GBK" w:hAnsi="宋体" w:hint="eastAsia"/>
          <w:sz w:val="32"/>
          <w:szCs w:val="32"/>
          <w:lang w:eastAsia="zh-CN"/>
        </w:rPr>
        <w:t>重庆市</w:t>
      </w:r>
      <w:r>
        <w:rPr>
          <w:rFonts w:ascii="宋体" w:eastAsia="方正仿宋_GBK" w:cs="方正仿宋_GBK" w:hAnsi="宋体" w:hint="eastAsia"/>
          <w:sz w:val="32"/>
          <w:szCs w:val="32"/>
        </w:rPr>
        <w:t>江津区武术协会</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黑体_GBK" w:cs="方正黑体_GBK" w:hAnsi="宋体" w:hint="eastAsia"/>
          <w:sz w:val="32"/>
          <w:szCs w:val="32"/>
          <w:lang w:eastAsia="zh-CN"/>
        </w:rPr>
      </w:pPr>
      <w:r>
        <w:rPr>
          <w:rFonts w:ascii="宋体" w:eastAsia="方正黑体_GBK" w:cs="方正黑体_GBK" w:hAnsi="宋体" w:hint="eastAsia"/>
          <w:sz w:val="32"/>
          <w:szCs w:val="32"/>
          <w:lang w:eastAsia="zh-CN"/>
        </w:rPr>
        <w:t>二、日期和地点</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lang w:eastAsia="zh-CN"/>
        </w:rPr>
      </w:pPr>
      <w:r>
        <w:rPr>
          <w:rFonts w:ascii="宋体" w:eastAsia="宋体" w:cs="宋体" w:hint="eastAsia"/>
          <w:sz w:val="32"/>
          <w:szCs w:val="32"/>
          <w:lang w:val="en-US" w:eastAsia="zh-CN"/>
        </w:rPr>
        <w:t>202</w:t>
      </w:r>
      <w:r>
        <w:rPr>
          <w:rFonts w:ascii="宋体" w:cs="宋体" w:hAnsi="宋体" w:hint="eastAsia"/>
          <w:sz w:val="32"/>
          <w:szCs w:val="32"/>
          <w:lang w:val="en-US" w:eastAsia="zh-CN"/>
        </w:rPr>
        <w:t>1</w:t>
      </w:r>
      <w:r>
        <w:rPr>
          <w:rFonts w:ascii="宋体" w:eastAsia="方正仿宋_GBK" w:cs="方正仿宋_GBK" w:hAnsi="宋体" w:hint="eastAsia"/>
          <w:sz w:val="32"/>
          <w:szCs w:val="32"/>
        </w:rPr>
        <w:t>年</w:t>
      </w:r>
      <w:r>
        <w:rPr>
          <w:rFonts w:ascii="宋体" w:eastAsia="宋体" w:cs="宋体" w:hint="eastAsia"/>
          <w:sz w:val="32"/>
          <w:szCs w:val="32"/>
          <w:lang w:val="en-US" w:eastAsia="zh-CN"/>
        </w:rPr>
        <w:t>1</w:t>
      </w:r>
      <w:r>
        <w:rPr>
          <w:rFonts w:ascii="宋体" w:cs="宋体" w:hAnsi="宋体" w:hint="eastAsia"/>
          <w:sz w:val="32"/>
          <w:szCs w:val="32"/>
          <w:lang w:val="en-US" w:eastAsia="zh-CN"/>
        </w:rPr>
        <w:t>2</w:t>
      </w:r>
      <w:r>
        <w:rPr>
          <w:rFonts w:ascii="宋体" w:eastAsia="方正仿宋_GBK" w:cs="方正仿宋_GBK" w:hAnsi="宋体" w:hint="eastAsia"/>
          <w:sz w:val="32"/>
          <w:szCs w:val="32"/>
        </w:rPr>
        <w:t>月</w:t>
      </w:r>
      <w:r>
        <w:rPr>
          <w:rFonts w:ascii="宋体" w:eastAsia="方正仿宋_GBK" w:cs="方正仿宋_GBK" w:hAnsi="宋体" w:hint="eastAsia"/>
          <w:sz w:val="32"/>
          <w:szCs w:val="32"/>
          <w:lang w:val="en-US" w:eastAsia="zh-CN"/>
        </w:rPr>
        <w:t>3</w:t>
      </w:r>
      <w:r>
        <w:rPr>
          <w:rFonts w:ascii="宋体" w:eastAsia="方正仿宋_GBK" w:cs="方正仿宋_GBK" w:hAnsi="宋体" w:hint="eastAsia"/>
          <w:sz w:val="32"/>
          <w:szCs w:val="32"/>
        </w:rPr>
        <w:t>日</w:t>
      </w:r>
      <w:r>
        <w:rPr>
          <w:rFonts w:ascii="宋体" w:eastAsia="方正仿宋_GBK" w:cs="方正仿宋_GBK" w:hAnsi="宋体" w:hint="eastAsia"/>
          <w:sz w:val="32"/>
          <w:szCs w:val="32"/>
          <w:lang w:val="en-US" w:eastAsia="zh-CN"/>
        </w:rPr>
        <w:t>至5</w:t>
      </w:r>
      <w:r>
        <w:rPr>
          <w:rFonts w:ascii="宋体" w:eastAsia="方正仿宋_GBK" w:cs="方正仿宋_GBK" w:hAnsi="宋体" w:hint="eastAsia"/>
          <w:sz w:val="32"/>
          <w:szCs w:val="32"/>
        </w:rPr>
        <w:t>日</w:t>
      </w:r>
      <w:r>
        <w:rPr>
          <w:rFonts w:ascii="宋体" w:eastAsia="方正仿宋_GBK" w:cs="方正仿宋_GBK" w:hAnsi="宋体" w:hint="eastAsia"/>
          <w:sz w:val="32"/>
          <w:szCs w:val="32"/>
          <w:lang w:eastAsia="zh-CN"/>
        </w:rPr>
        <w:t>在</w:t>
      </w:r>
      <w:r>
        <w:rPr>
          <w:rFonts w:ascii="宋体" w:eastAsia="方正仿宋_GBK" w:cs="方正仿宋_GBK" w:hAnsi="宋体" w:hint="eastAsia"/>
          <w:sz w:val="32"/>
          <w:szCs w:val="32"/>
        </w:rPr>
        <w:t>江津区体育</w:t>
      </w:r>
      <w:r>
        <w:rPr>
          <w:rFonts w:ascii="宋体" w:eastAsia="方正仿宋_GBK" w:cs="方正仿宋_GBK" w:hAnsi="宋体" w:hint="eastAsia"/>
          <w:sz w:val="32"/>
          <w:szCs w:val="32"/>
          <w:lang w:eastAsia="zh-CN"/>
        </w:rPr>
        <w:t>中心风雨篮球场举行。</w:t>
      </w:r>
    </w:p>
    <w:p>
      <w:pPr>
        <w:keepNext w:val="0"/>
        <w:keepLines w:val="0"/>
        <w:pageBreakBefore w:val="0"/>
        <w:widowControl w:val="0"/>
        <w:numPr>
          <w:ilvl w:val="0"/>
          <w:numId w:val="1"/>
        </w:numPr>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eastAsia="zh-CN"/>
        </w:rPr>
      </w:pPr>
      <w:r>
        <w:rPr>
          <w:rFonts w:ascii="宋体" w:eastAsia="方正黑体_GBK" w:cs="方正黑体_GBK" w:hAnsi="宋体" w:hint="eastAsia"/>
          <w:sz w:val="32"/>
          <w:szCs w:val="32"/>
          <w:lang w:eastAsia="zh-CN"/>
        </w:rPr>
        <w:t>参赛人员</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eastAsia="zh-CN"/>
        </w:rPr>
      </w:pPr>
      <w:r>
        <w:rPr>
          <w:rFonts w:ascii="宋体" w:eastAsia="方正仿宋_GBK" w:cs="方正仿宋_GBK" w:hAnsi="宋体" w:hint="eastAsia"/>
          <w:sz w:val="32"/>
          <w:szCs w:val="32"/>
          <w:lang w:val="en-US" w:eastAsia="zh-CN"/>
        </w:rPr>
        <w:t>江津区内各</w:t>
      </w:r>
      <w:r>
        <w:rPr>
          <w:rFonts w:ascii="宋体" w:eastAsia="方正仿宋_GBK" w:cs="方正仿宋_GBK" w:hAnsi="宋体" w:hint="eastAsia"/>
          <w:sz w:val="32"/>
          <w:szCs w:val="32"/>
          <w:lang w:eastAsia="zh-CN"/>
        </w:rPr>
        <w:t>中小学校</w:t>
      </w:r>
      <w:r>
        <w:rPr>
          <w:rFonts w:ascii="宋体" w:eastAsia="方正仿宋_GBK" w:cs="方正仿宋_GBK" w:hAnsi="宋体" w:hint="eastAsia"/>
          <w:sz w:val="32"/>
          <w:szCs w:val="32"/>
        </w:rPr>
        <w:t>、</w:t>
      </w:r>
      <w:r>
        <w:rPr>
          <w:rFonts w:ascii="宋体" w:eastAsia="方正仿宋_GBK" w:cs="方正仿宋_GBK" w:hAnsi="宋体" w:hint="eastAsia"/>
          <w:sz w:val="32"/>
          <w:szCs w:val="32"/>
          <w:lang w:eastAsia="zh-CN"/>
        </w:rPr>
        <w:t>各武馆、武术培训中心及武术培训点的学生，在校武术爱好者等。</w:t>
      </w:r>
    </w:p>
    <w:p>
      <w:pPr>
        <w:keepNext w:val="0"/>
        <w:keepLines w:val="0"/>
        <w:pageBreakBefore w:val="0"/>
        <w:widowControl w:val="0"/>
        <w:numPr>
          <w:ilvl w:val="0"/>
          <w:numId w:val="1"/>
        </w:numPr>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eastAsia="zh-CN"/>
        </w:rPr>
      </w:pPr>
      <w:r>
        <w:rPr>
          <w:rFonts w:ascii="宋体" w:eastAsia="方正黑体_GBK" w:cs="方正黑体_GBK" w:hAnsi="宋体" w:hint="eastAsia"/>
          <w:sz w:val="32"/>
          <w:szCs w:val="32"/>
          <w:lang w:eastAsia="zh-CN"/>
        </w:rPr>
        <w:t>竞赛项目</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宋体" w:hAnsi="宋体"/>
          <w:sz w:val="32"/>
          <w:lang w:val="en-US" w:eastAsia="zh-CN"/>
        </w:rPr>
        <w:t>（一）</w:t>
      </w:r>
      <w:r>
        <w:rPr>
          <w:rFonts w:ascii="宋体" w:eastAsia="方正仿宋_GBK" w:cs="方正仿宋_GBK" w:hAnsi="宋体" w:hint="eastAsia"/>
          <w:sz w:val="32"/>
          <w:szCs w:val="32"/>
          <w:lang w:eastAsia="zh-CN"/>
        </w:rPr>
        <w:t>个人单项：</w:t>
      </w:r>
      <w:r>
        <w:rPr>
          <w:rFonts w:ascii="宋体" w:eastAsia="方正仿宋_GBK" w:cs="方正仿宋_GBK" w:hAnsi="宋体" w:hint="eastAsia"/>
          <w:sz w:val="32"/>
          <w:szCs w:val="32"/>
        </w:rPr>
        <w:t>长拳、</w:t>
      </w:r>
      <w:r>
        <w:rPr>
          <w:rFonts w:ascii="宋体" w:eastAsia="方正仿宋_GBK" w:cs="方正仿宋_GBK" w:hAnsi="宋体" w:hint="eastAsia"/>
          <w:sz w:val="32"/>
          <w:szCs w:val="32"/>
          <w:lang w:eastAsia="zh-CN"/>
        </w:rPr>
        <w:t>南拳</w:t>
      </w:r>
      <w:r>
        <w:rPr>
          <w:rFonts w:ascii="宋体" w:eastAsia="方正仿宋_GBK" w:cs="方正仿宋_GBK" w:hAnsi="宋体" w:hint="eastAsia"/>
          <w:sz w:val="32"/>
          <w:szCs w:val="32"/>
        </w:rPr>
        <w:t>、</w:t>
      </w:r>
      <w:r>
        <w:rPr>
          <w:rFonts w:ascii="宋体" w:eastAsia="方正仿宋_GBK" w:cs="方正仿宋_GBK" w:hAnsi="宋体" w:hint="eastAsia"/>
          <w:sz w:val="32"/>
          <w:szCs w:val="32"/>
          <w:lang w:eastAsia="zh-CN"/>
        </w:rPr>
        <w:t>太极拳</w:t>
      </w:r>
      <w:r>
        <w:rPr>
          <w:rFonts w:ascii="宋体" w:eastAsia="方正仿宋_GBK" w:cs="方正仿宋_GBK" w:hAnsi="宋体" w:hint="eastAsia"/>
          <w:sz w:val="32"/>
          <w:szCs w:val="32"/>
        </w:rPr>
        <w:t>、刀术、剑术、枪术、棍术、传统拳、</w:t>
      </w:r>
      <w:r>
        <w:rPr>
          <w:rFonts w:ascii="宋体" w:eastAsia="方正仿宋_GBK" w:cs="方正仿宋_GBK" w:hAnsi="宋体" w:hint="eastAsia"/>
          <w:sz w:val="32"/>
          <w:szCs w:val="32"/>
          <w:lang w:eastAsia="zh-CN"/>
        </w:rPr>
        <w:t>段位拳</w:t>
      </w:r>
      <w:r>
        <w:rPr>
          <w:rFonts w:ascii="宋体" w:eastAsia="方正仿宋_GBK" w:cs="方正仿宋_GBK" w:hAnsi="宋体" w:hint="eastAsia"/>
          <w:sz w:val="32"/>
          <w:szCs w:val="32"/>
        </w:rPr>
        <w:t>、传统短器械、传统长器械、对练。</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lang w:val="en-US" w:eastAsia="zh-CN"/>
        </w:rPr>
      </w:pPr>
      <w:r>
        <w:rPr>
          <w:rFonts w:ascii="宋体" w:eastAsia="方正仿宋_GBK" w:cs="宋体" w:hAnsi="宋体"/>
          <w:sz w:val="32"/>
          <w:lang w:val="en-US" w:eastAsia="zh-CN"/>
        </w:rPr>
        <w:t>（二）</w:t>
      </w:r>
      <w:r>
        <w:rPr>
          <w:rFonts w:ascii="宋体" w:eastAsia="方正仿宋_GBK" w:cs="方正仿宋_GBK" w:hAnsi="宋体" w:hint="eastAsia"/>
          <w:sz w:val="32"/>
          <w:szCs w:val="32"/>
          <w:lang w:eastAsia="zh-CN"/>
        </w:rPr>
        <w:t>集体项目：</w:t>
      </w:r>
      <w:r>
        <w:rPr>
          <w:rFonts w:ascii="宋体" w:eastAsia="宋体" w:cs="宋体" w:hint="eastAsia"/>
          <w:sz w:val="32"/>
          <w:szCs w:val="32"/>
          <w:lang w:val="en-US" w:eastAsia="zh-CN"/>
        </w:rPr>
        <w:t>6</w:t>
      </w:r>
      <w:r>
        <w:rPr>
          <w:rFonts w:ascii="宋体" w:eastAsia="方正仿宋_GBK" w:cs="方正仿宋_GBK" w:hAnsi="宋体" w:hint="eastAsia"/>
          <w:sz w:val="32"/>
          <w:szCs w:val="32"/>
          <w:lang w:val="en-US" w:eastAsia="zh-CN"/>
        </w:rPr>
        <w:t>人以上，队为单位，编排形式和内容不限，必须配乐（纯音乐）。</w:t>
      </w:r>
    </w:p>
    <w:p>
      <w:pPr>
        <w:keepNext w:val="0"/>
        <w:keepLines w:val="0"/>
        <w:pageBreakBefore w:val="0"/>
        <w:widowControl w:val="0"/>
        <w:kinsoku/>
        <w:wordWrap/>
        <w:overflowPunct/>
        <w:topLinePunct w:val="0"/>
        <w:autoSpaceDE w:val="0"/>
        <w:autoSpaceDN w:val="0"/>
        <w:bidi w:val="0"/>
        <w:adjustRightInd/>
        <w:snapToGrid/>
        <w:spacing w:line="579" w:lineRule="exact"/>
        <w:ind w:left="0" w:firstLineChars="200" w:firstLine="640"/>
        <w:rPr>
          <w:rFonts w:ascii="宋体" w:eastAsia="方正黑体_GBK" w:cs="方正黑体_GBK" w:hAnsi="宋体" w:hint="eastAsia"/>
          <w:sz w:val="32"/>
          <w:szCs w:val="32"/>
          <w:lang w:eastAsia="zh-CN"/>
        </w:rPr>
      </w:pPr>
      <w:r>
        <w:rPr>
          <w:rFonts w:ascii="宋体" w:eastAsia="方正黑体_GBK" w:cs="方正黑体_GBK" w:hAnsi="宋体" w:hint="eastAsia"/>
          <w:sz w:val="32"/>
          <w:szCs w:val="32"/>
          <w:lang w:eastAsia="zh-CN"/>
        </w:rPr>
        <w:t>五、竞赛组别</w:t>
      </w:r>
    </w:p>
    <w:p>
      <w:pPr>
        <w:keepNext w:val="0"/>
        <w:keepLines w:val="0"/>
        <w:pageBreakBefore w:val="0"/>
        <w:widowControl w:val="0"/>
        <w:kinsoku/>
        <w:wordWrap/>
        <w:overflowPunct/>
        <w:topLinePunct w:val="0"/>
        <w:autoSpaceDE w:val="0"/>
        <w:autoSpaceDN w:val="0"/>
        <w:bidi w:val="0"/>
        <w:adjustRightInd/>
        <w:snapToGrid/>
        <w:spacing w:line="579" w:lineRule="exact"/>
        <w:ind w:left="0" w:firstLineChars="200" w:firstLine="664"/>
        <w:rPr>
          <w:rFonts w:ascii="宋体" w:eastAsia="方正仿宋_GBK" w:cs="方正仿宋_GBK" w:hAnsi="宋体" w:hint="eastAsia"/>
          <w:spacing w:val="6"/>
          <w:sz w:val="32"/>
          <w:szCs w:val="32"/>
          <w:lang w:eastAsia="zh-CN"/>
        </w:rPr>
      </w:pPr>
      <w:r>
        <w:rPr>
          <w:rFonts w:ascii="宋体" w:eastAsia="方正仿宋_GBK" w:cs="方正仿宋_GBK" w:hAnsi="宋体"/>
          <w:spacing w:val="6"/>
          <w:sz w:val="32"/>
          <w:szCs w:val="32"/>
          <w:lang w:val="en-US" w:eastAsia="zh-CN"/>
        </w:rPr>
        <w:t>（一）</w:t>
      </w:r>
      <w:r>
        <w:rPr>
          <w:rFonts w:ascii="宋体" w:eastAsia="方正仿宋_GBK" w:cs="方正仿宋_GBK" w:hAnsi="宋体" w:hint="eastAsia"/>
          <w:spacing w:val="6"/>
          <w:sz w:val="32"/>
          <w:szCs w:val="32"/>
          <w:lang w:eastAsia="zh-CN"/>
        </w:rPr>
        <w:t>幼儿组（</w:t>
      </w:r>
      <w:r>
        <w:rPr>
          <w:rFonts w:ascii="宋体" w:eastAsia="方正仿宋_GBK" w:cs="宋体" w:hAnsi="宋体" w:hint="eastAsia"/>
          <w:spacing w:val="6"/>
          <w:sz w:val="32"/>
          <w:szCs w:val="32"/>
          <w:lang w:val="en-US" w:eastAsia="zh-CN"/>
        </w:rPr>
        <w:t>2016</w:t>
      </w:r>
      <w:r>
        <w:rPr>
          <w:rFonts w:ascii="宋体" w:eastAsia="方正仿宋_GBK" w:cs="方正仿宋_GBK" w:hAnsi="宋体" w:hint="eastAsia"/>
          <w:spacing w:val="6"/>
          <w:sz w:val="32"/>
          <w:szCs w:val="32"/>
          <w:lang w:val="en-US" w:eastAsia="zh-CN"/>
        </w:rPr>
        <w:t>年</w:t>
      </w:r>
      <w:r>
        <w:rPr>
          <w:rFonts w:ascii="宋体" w:eastAsia="方正仿宋_GBK" w:cs="宋体" w:hAnsi="宋体" w:hint="eastAsia"/>
          <w:spacing w:val="6"/>
          <w:sz w:val="32"/>
          <w:szCs w:val="32"/>
          <w:lang w:val="en-US" w:eastAsia="zh-CN"/>
        </w:rPr>
        <w:t>1</w:t>
      </w:r>
      <w:r>
        <w:rPr>
          <w:rFonts w:ascii="宋体" w:eastAsia="方正仿宋_GBK" w:cs="方正仿宋_GBK" w:hAnsi="宋体" w:hint="eastAsia"/>
          <w:spacing w:val="6"/>
          <w:sz w:val="32"/>
          <w:szCs w:val="32"/>
          <w:lang w:val="en-US" w:eastAsia="zh-CN"/>
        </w:rPr>
        <w:t>月</w:t>
      </w:r>
      <w:r>
        <w:rPr>
          <w:rFonts w:ascii="宋体" w:eastAsia="方正仿宋_GBK" w:cs="宋体" w:hAnsi="宋体" w:hint="eastAsia"/>
          <w:spacing w:val="6"/>
          <w:sz w:val="32"/>
          <w:szCs w:val="32"/>
          <w:lang w:val="en-US" w:eastAsia="zh-CN"/>
        </w:rPr>
        <w:t>1</w:t>
      </w:r>
      <w:r>
        <w:rPr>
          <w:rFonts w:ascii="宋体" w:eastAsia="方正仿宋_GBK" w:cs="方正仿宋_GBK" w:hAnsi="宋体" w:hint="eastAsia"/>
          <w:spacing w:val="6"/>
          <w:sz w:val="32"/>
          <w:szCs w:val="32"/>
          <w:lang w:val="en-US" w:eastAsia="zh-CN"/>
        </w:rPr>
        <w:t>日以后出生</w:t>
      </w:r>
      <w:r>
        <w:rPr>
          <w:rFonts w:ascii="宋体" w:eastAsia="方正仿宋_GBK" w:cs="方正仿宋_GBK" w:hAnsi="宋体" w:hint="eastAsia"/>
          <w:spacing w:val="6"/>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79" w:lineRule="exact"/>
        <w:ind w:firstLineChars="200" w:firstLine="664"/>
        <w:rPr>
          <w:rFonts w:ascii="宋体" w:eastAsia="方正仿宋_GBK" w:cs="方正仿宋_GBK" w:hAnsi="宋体" w:hint="eastAsia"/>
          <w:spacing w:val="6"/>
          <w:sz w:val="32"/>
          <w:szCs w:val="32"/>
          <w:lang w:val="en-US" w:eastAsia="zh-CN"/>
        </w:rPr>
      </w:pPr>
      <w:r>
        <w:rPr>
          <w:rFonts w:ascii="宋体" w:eastAsia="方正仿宋_GBK" w:cs="方正仿宋_GBK" w:hAnsi="宋体"/>
          <w:spacing w:val="6"/>
          <w:sz w:val="32"/>
          <w:szCs w:val="32"/>
          <w:lang w:val="en-US" w:eastAsia="zh-CN"/>
        </w:rPr>
        <w:t>（二）</w:t>
      </w:r>
      <w:r>
        <w:rPr>
          <w:rFonts w:ascii="宋体" w:eastAsia="方正仿宋_GBK" w:cs="方正仿宋_GBK" w:hAnsi="宋体" w:hint="eastAsia"/>
          <w:spacing w:val="6"/>
          <w:sz w:val="32"/>
          <w:szCs w:val="32"/>
          <w:lang w:eastAsia="zh-CN"/>
        </w:rPr>
        <w:t>小学</w:t>
      </w:r>
      <w:r>
        <w:rPr>
          <w:rFonts w:ascii="宋体" w:eastAsia="方正仿宋_GBK" w:cs="方正仿宋_GBK" w:hAnsi="宋体" w:hint="eastAsia"/>
          <w:spacing w:val="6"/>
          <w:sz w:val="32"/>
          <w:szCs w:val="32"/>
          <w:lang w:val="en-US" w:eastAsia="zh-CN"/>
        </w:rPr>
        <w:t>甲组（2008年9月1日-2011年8月31日出生）</w:t>
      </w:r>
    </w:p>
    <w:p>
      <w:pPr>
        <w:keepNext w:val="0"/>
        <w:keepLines w:val="0"/>
        <w:pageBreakBefore w:val="0"/>
        <w:widowControl w:val="0"/>
        <w:kinsoku/>
        <w:wordWrap/>
        <w:overflowPunct/>
        <w:topLinePunct w:val="0"/>
        <w:autoSpaceDE w:val="0"/>
        <w:autoSpaceDN w:val="0"/>
        <w:bidi w:val="0"/>
        <w:adjustRightInd/>
        <w:snapToGrid/>
        <w:spacing w:line="579" w:lineRule="exact"/>
        <w:ind w:firstLineChars="200" w:firstLine="664"/>
        <w:rPr>
          <w:rFonts w:ascii="宋体" w:eastAsia="方正仿宋_GBK" w:cs="方正仿宋_GBK" w:hAnsi="宋体" w:hint="eastAsia"/>
          <w:spacing w:val="6"/>
          <w:sz w:val="32"/>
          <w:szCs w:val="32"/>
          <w:lang w:val="en-US" w:eastAsia="zh-CN"/>
        </w:rPr>
      </w:pPr>
      <w:r>
        <w:rPr>
          <w:rFonts w:ascii="宋体" w:eastAsia="方正仿宋_GBK" w:cs="方正仿宋_GBK" w:hAnsi="宋体"/>
          <w:spacing w:val="6"/>
          <w:sz w:val="32"/>
          <w:szCs w:val="32"/>
          <w:lang w:val="en-US" w:eastAsia="zh-CN"/>
        </w:rPr>
        <w:t>（三）</w:t>
      </w:r>
      <w:r>
        <w:rPr>
          <w:rFonts w:ascii="宋体" w:eastAsia="方正仿宋_GBK" w:cs="方正仿宋_GBK" w:hAnsi="宋体" w:hint="eastAsia"/>
          <w:spacing w:val="6"/>
          <w:sz w:val="32"/>
          <w:szCs w:val="32"/>
          <w:lang w:eastAsia="zh-CN"/>
        </w:rPr>
        <w:t>小学</w:t>
      </w:r>
      <w:r>
        <w:rPr>
          <w:rFonts w:ascii="宋体" w:eastAsia="方正仿宋_GBK" w:cs="方正仿宋_GBK" w:hAnsi="宋体" w:hint="eastAsia"/>
          <w:spacing w:val="6"/>
          <w:sz w:val="32"/>
          <w:szCs w:val="32"/>
          <w:lang w:val="en-US" w:eastAsia="zh-CN"/>
        </w:rPr>
        <w:t>乙组（2011年9月1日以后出生）</w:t>
      </w:r>
    </w:p>
    <w:p>
      <w:pPr>
        <w:keepNext w:val="0"/>
        <w:keepLines w:val="0"/>
        <w:pageBreakBefore w:val="0"/>
        <w:widowControl w:val="0"/>
        <w:kinsoku/>
        <w:wordWrap/>
        <w:overflowPunct/>
        <w:topLinePunct w:val="0"/>
        <w:autoSpaceDE w:val="0"/>
        <w:autoSpaceDN w:val="0"/>
        <w:bidi w:val="0"/>
        <w:adjustRightInd/>
        <w:snapToGrid/>
        <w:spacing w:line="579" w:lineRule="exact"/>
        <w:ind w:firstLineChars="200" w:firstLine="664"/>
        <w:rPr>
          <w:rFonts w:ascii="宋体" w:eastAsia="方正仿宋_GBK" w:cs="方正仿宋_GBK" w:hAnsi="宋体" w:hint="eastAsia"/>
          <w:spacing w:val="6"/>
          <w:sz w:val="32"/>
          <w:szCs w:val="32"/>
          <w:lang w:eastAsia="zh-CN"/>
        </w:rPr>
      </w:pPr>
      <w:r>
        <w:rPr>
          <w:rFonts w:ascii="宋体" w:eastAsia="方正仿宋_GBK" w:cs="方正仿宋_GBK" w:hAnsi="宋体"/>
          <w:spacing w:val="6"/>
          <w:sz w:val="32"/>
          <w:szCs w:val="32"/>
          <w:lang w:val="en-US" w:eastAsia="zh-CN"/>
        </w:rPr>
        <w:t>（四）</w:t>
      </w:r>
      <w:r>
        <w:rPr>
          <w:rFonts w:ascii="宋体" w:eastAsia="方正仿宋_GBK" w:cs="方正仿宋_GBK" w:hAnsi="宋体" w:hint="eastAsia"/>
          <w:spacing w:val="6"/>
          <w:sz w:val="32"/>
          <w:szCs w:val="32"/>
          <w:lang w:val="en-US" w:eastAsia="zh-CN"/>
        </w:rPr>
        <w:t>初</w:t>
      </w:r>
      <w:r>
        <w:rPr>
          <w:rFonts w:ascii="宋体" w:eastAsia="方正仿宋_GBK" w:cs="方正仿宋_GBK" w:hAnsi="宋体" w:hint="eastAsia"/>
          <w:spacing w:val="6"/>
          <w:sz w:val="32"/>
          <w:szCs w:val="32"/>
          <w:lang w:eastAsia="zh-CN"/>
        </w:rPr>
        <w:t>中组</w:t>
      </w:r>
    </w:p>
    <w:p>
      <w:pPr>
        <w:keepNext w:val="0"/>
        <w:keepLines w:val="0"/>
        <w:pageBreakBefore w:val="0"/>
        <w:widowControl w:val="0"/>
        <w:kinsoku/>
        <w:wordWrap/>
        <w:overflowPunct/>
        <w:topLinePunct w:val="0"/>
        <w:autoSpaceDE w:val="0"/>
        <w:autoSpaceDN w:val="0"/>
        <w:bidi w:val="0"/>
        <w:adjustRightInd/>
        <w:snapToGrid/>
        <w:spacing w:line="579" w:lineRule="exact"/>
        <w:ind w:firstLineChars="200" w:firstLine="664"/>
        <w:rPr>
          <w:rFonts w:ascii="宋体" w:eastAsia="方正仿宋_GBK" w:cs="方正仿宋_GBK" w:hAnsi="宋体" w:hint="eastAsia"/>
          <w:sz w:val="32"/>
          <w:szCs w:val="32"/>
          <w:lang w:val="en-US" w:eastAsia="zh-CN"/>
        </w:rPr>
      </w:pPr>
      <w:r>
        <w:rPr>
          <w:rFonts w:ascii="宋体" w:eastAsia="方正仿宋_GBK" w:cs="方正仿宋_GBK" w:hAnsi="宋体"/>
          <w:spacing w:val="6"/>
          <w:sz w:val="32"/>
          <w:szCs w:val="32"/>
          <w:lang w:val="en-US" w:eastAsia="zh-CN"/>
        </w:rPr>
        <w:t>（五）</w:t>
      </w:r>
      <w:r>
        <w:rPr>
          <w:rFonts w:ascii="宋体" w:eastAsia="方正仿宋_GBK" w:cs="方正仿宋_GBK" w:hAnsi="宋体" w:hint="eastAsia"/>
          <w:spacing w:val="6"/>
          <w:sz w:val="32"/>
          <w:szCs w:val="32"/>
          <w:lang w:eastAsia="zh-CN"/>
        </w:rPr>
        <w:t>高中组。</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黑体_GBK" w:cs="方正黑体_GBK" w:hAnsi="宋体" w:hint="eastAsia"/>
          <w:b w:val="0"/>
          <w:bCs w:val="0"/>
          <w:sz w:val="32"/>
          <w:szCs w:val="32"/>
          <w:lang w:eastAsia="zh-CN"/>
        </w:rPr>
      </w:pPr>
      <w:r>
        <w:rPr>
          <w:rFonts w:ascii="宋体" w:eastAsia="方正黑体_GBK" w:cs="方正黑体_GBK" w:hAnsi="宋体" w:hint="eastAsia"/>
          <w:b w:val="0"/>
          <w:bCs w:val="0"/>
          <w:sz w:val="32"/>
          <w:szCs w:val="32"/>
          <w:lang w:eastAsia="zh-CN"/>
        </w:rPr>
        <w:t>六、竞赛办法</w:t>
      </w:r>
    </w:p>
    <w:p>
      <w:pPr>
        <w:keepNext w:val="0"/>
        <w:keepLines w:val="0"/>
        <w:pageBreakBefore w:val="0"/>
        <w:widowControl w:val="0"/>
        <w:kinsoku/>
        <w:wordWrap/>
        <w:overflowPunct/>
        <w:topLinePunct w:val="0"/>
        <w:autoSpaceDE w:val="0"/>
        <w:autoSpaceDN w:val="0"/>
        <w:bidi w:val="0"/>
        <w:adjustRightInd/>
        <w:snapToGrid/>
        <w:spacing w:line="579" w:lineRule="exact"/>
        <w:ind w:firstLineChars="200" w:firstLine="640"/>
        <w:textAlignment w:val="bottom"/>
        <w:rPr>
          <w:rFonts w:ascii="宋体" w:eastAsia="方正仿宋_GBK" w:cs="方正仿宋_GBK" w:hAnsi="宋体" w:hint="eastAsia"/>
          <w:spacing w:val="6"/>
          <w:sz w:val="32"/>
          <w:szCs w:val="32"/>
        </w:rPr>
      </w:pPr>
      <w:r>
        <w:rPr>
          <w:rFonts w:ascii="宋体" w:eastAsia="方正仿宋_GBK" w:cs="宋体" w:hAnsi="宋体"/>
          <w:sz w:val="32"/>
          <w:lang w:val="en-US" w:eastAsia="zh-CN"/>
        </w:rPr>
        <w:t>（一）</w:t>
      </w:r>
      <w:r>
        <w:rPr>
          <w:rFonts w:ascii="宋体" w:eastAsia="方正仿宋_GBK" w:cs="方正仿宋_GBK" w:hAnsi="宋体" w:hint="eastAsia"/>
          <w:spacing w:val="6"/>
          <w:sz w:val="32"/>
          <w:szCs w:val="32"/>
        </w:rPr>
        <w:t>本次比赛为单项赛和集体项目赛。</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宋体" w:hAnsi="宋体"/>
          <w:sz w:val="32"/>
          <w:lang w:val="en-US" w:eastAsia="zh-CN"/>
        </w:rPr>
        <w:t>（二）</w:t>
      </w:r>
      <w:r>
        <w:rPr>
          <w:rFonts w:ascii="宋体" w:eastAsia="方正仿宋_GBK" w:cs="方正仿宋_GBK" w:hAnsi="宋体" w:hint="eastAsia"/>
          <w:sz w:val="32"/>
          <w:szCs w:val="32"/>
        </w:rPr>
        <w:t>采用</w:t>
      </w:r>
      <w:r>
        <w:rPr>
          <w:rFonts w:ascii="宋体" w:eastAsia="方正仿宋_GBK" w:cs="宋体" w:hAnsi="宋体" w:hint="eastAsia"/>
          <w:sz w:val="32"/>
          <w:szCs w:val="32"/>
        </w:rPr>
        <w:t>2012</w:t>
      </w:r>
      <w:r>
        <w:rPr>
          <w:rFonts w:ascii="宋体" w:eastAsia="方正仿宋_GBK" w:cs="方正仿宋_GBK" w:hAnsi="宋体" w:hint="eastAsia"/>
          <w:sz w:val="32"/>
          <w:szCs w:val="32"/>
        </w:rPr>
        <w:t>年版的《武术套路竞赛规则与裁判法》。</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pacing w:val="6"/>
          <w:sz w:val="32"/>
          <w:szCs w:val="32"/>
        </w:rPr>
      </w:pPr>
      <w:r>
        <w:rPr>
          <w:rFonts w:ascii="宋体" w:eastAsia="方正仿宋_GBK" w:cs="宋体" w:hAnsi="宋体"/>
          <w:sz w:val="32"/>
          <w:lang w:val="en-US" w:eastAsia="zh-CN"/>
        </w:rPr>
        <w:t>（四）</w:t>
      </w:r>
      <w:r>
        <w:rPr>
          <w:rFonts w:ascii="宋体" w:eastAsia="方正仿宋_GBK" w:cs="方正仿宋_GBK" w:hAnsi="宋体" w:hint="eastAsia"/>
          <w:spacing w:val="6"/>
          <w:sz w:val="32"/>
          <w:szCs w:val="32"/>
        </w:rPr>
        <w:t>各项目时间规定：</w:t>
      </w:r>
    </w:p>
    <w:p>
      <w:pPr>
        <w:keepNext w:val="0"/>
        <w:keepLines w:val="0"/>
        <w:pageBreakBefore w:val="0"/>
        <w:widowControl w:val="0"/>
        <w:kinsoku/>
        <w:wordWrap/>
        <w:overflowPunct/>
        <w:topLinePunct w:val="0"/>
        <w:bidi w:val="0"/>
        <w:adjustRightInd/>
        <w:snapToGrid/>
        <w:spacing w:line="579" w:lineRule="exact"/>
        <w:ind w:firstLineChars="200" w:firstLine="664"/>
        <w:rPr>
          <w:rFonts w:ascii="宋体" w:eastAsia="方正仿宋_GBK" w:cs="方正仿宋_GBK" w:hAnsi="宋体" w:hint="eastAsia"/>
          <w:sz w:val="32"/>
          <w:szCs w:val="32"/>
        </w:rPr>
      </w:pPr>
      <w:r>
        <w:rPr>
          <w:rFonts w:ascii="宋体" w:eastAsia="方正仿宋_GBK" w:cs="宋体" w:hAnsi="宋体" w:hint="eastAsia"/>
          <w:spacing w:val="6"/>
          <w:sz w:val="32"/>
          <w:szCs w:val="32"/>
        </w:rPr>
        <w:t>1</w:t>
      </w:r>
      <w:r>
        <w:rPr>
          <w:rFonts w:ascii="宋体" w:eastAsia="方正仿宋_GBK" w:hAnsi="宋体" w:hint="eastAsia"/>
          <w:sz w:val="32"/>
          <w:lang w:val="en-US" w:eastAsia="zh-CN"/>
        </w:rPr>
        <w:t>．</w:t>
      </w:r>
      <w:r>
        <w:rPr>
          <w:rFonts w:ascii="宋体" w:eastAsia="方正仿宋_GBK" w:cs="方正仿宋_GBK" w:hAnsi="宋体" w:hint="eastAsia"/>
          <w:spacing w:val="6"/>
          <w:sz w:val="32"/>
          <w:szCs w:val="32"/>
        </w:rPr>
        <w:t>规定套路</w:t>
      </w:r>
      <w:r>
        <w:rPr>
          <w:rFonts w:ascii="宋体" w:eastAsia="方正仿宋_GBK" w:cs="方正仿宋_GBK" w:hAnsi="宋体" w:hint="eastAsia"/>
          <w:sz w:val="32"/>
          <w:szCs w:val="32"/>
        </w:rPr>
        <w:t>无时间规定</w:t>
      </w:r>
      <w:r>
        <w:rPr>
          <w:rFonts w:ascii="宋体" w:eastAsia="方正仿宋_GBK" w:cs="方正仿宋_GBK" w:hAnsi="宋体" w:hint="eastAsia"/>
          <w:sz w:val="32"/>
          <w:szCs w:val="32"/>
          <w:lang w:eastAsia="zh-CN"/>
        </w:rPr>
        <w:t>，太极拳</w:t>
      </w:r>
      <w:r>
        <w:rPr>
          <w:rFonts w:ascii="宋体" w:eastAsia="方正仿宋_GBK" w:cs="宋体" w:hAnsi="宋体" w:hint="eastAsia"/>
          <w:sz w:val="32"/>
          <w:szCs w:val="32"/>
          <w:lang w:val="en-US" w:eastAsia="zh-CN"/>
        </w:rPr>
        <w:t>3-4</w:t>
      </w:r>
      <w:r>
        <w:rPr>
          <w:rFonts w:ascii="宋体" w:eastAsia="方正仿宋_GBK" w:cs="方正仿宋_GBK" w:hAnsi="宋体" w:hint="eastAsia"/>
          <w:sz w:val="32"/>
          <w:szCs w:val="32"/>
          <w:lang w:val="en-US" w:eastAsia="zh-CN"/>
        </w:rPr>
        <w:t>分钟，太极器械</w:t>
      </w: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lang w:val="en-US" w:eastAsia="zh-CN"/>
        </w:rPr>
        <w:t>-</w:t>
      </w:r>
      <w:r>
        <w:rPr>
          <w:rFonts w:ascii="宋体" w:eastAsia="方正仿宋_GBK" w:cs="宋体" w:hAnsi="宋体" w:hint="eastAsia"/>
          <w:sz w:val="32"/>
          <w:szCs w:val="32"/>
          <w:lang w:val="en-US" w:eastAsia="zh-CN"/>
        </w:rPr>
        <w:t>3</w:t>
      </w:r>
      <w:r>
        <w:rPr>
          <w:rFonts w:ascii="宋体" w:eastAsia="方正仿宋_GBK" w:cs="方正仿宋_GBK" w:hAnsi="宋体" w:hint="eastAsia"/>
          <w:sz w:val="32"/>
          <w:szCs w:val="32"/>
          <w:lang w:val="en-US" w:eastAsia="zh-CN"/>
        </w:rPr>
        <w:t>分钟</w:t>
      </w:r>
      <w:r>
        <w:rPr>
          <w:rFonts w:ascii="宋体" w:eastAsia="方正仿宋_GBK" w:cs="方正仿宋_GBK" w:hAnsi="宋体" w:hint="eastAsia"/>
          <w:sz w:val="32"/>
          <w:szCs w:val="32"/>
        </w:rPr>
        <w:t>。</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宋体" w:hAnsi="宋体" w:hint="eastAsia"/>
          <w:sz w:val="32"/>
          <w:szCs w:val="32"/>
          <w:lang w:val="en-US" w:eastAsia="zh-CN"/>
        </w:rPr>
        <w:t>2</w:t>
      </w:r>
      <w:r>
        <w:rPr>
          <w:rFonts w:ascii="宋体" w:eastAsia="方正仿宋_GBK" w:hAnsi="宋体" w:hint="eastAsia"/>
          <w:sz w:val="32"/>
          <w:lang w:val="en-US" w:eastAsia="zh-CN"/>
        </w:rPr>
        <w:t>．</w:t>
      </w:r>
      <w:r>
        <w:rPr>
          <w:rFonts w:ascii="宋体" w:eastAsia="方正仿宋_GBK" w:cs="方正仿宋_GBK" w:hAnsi="宋体" w:hint="eastAsia"/>
          <w:sz w:val="32"/>
          <w:szCs w:val="32"/>
        </w:rPr>
        <w:t>传统套路时间：</w:t>
      </w: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rPr>
        <w:t>分钟</w:t>
      </w:r>
      <w:r>
        <w:rPr>
          <w:rFonts w:ascii="宋体" w:eastAsia="方正仿宋_GBK" w:cs="方正仿宋_GBK" w:hAnsi="宋体" w:hint="eastAsia"/>
          <w:sz w:val="32"/>
          <w:szCs w:val="32"/>
          <w:lang w:eastAsia="zh-CN"/>
        </w:rPr>
        <w:t>以内</w:t>
      </w:r>
      <w:r>
        <w:rPr>
          <w:rFonts w:ascii="宋体" w:eastAsia="方正仿宋_GBK" w:cs="方正仿宋_GBK" w:hAnsi="宋体" w:hint="eastAsia"/>
          <w:sz w:val="32"/>
          <w:szCs w:val="32"/>
        </w:rPr>
        <w:t>。</w:t>
      </w:r>
    </w:p>
    <w:p>
      <w:pPr>
        <w:keepNext w:val="0"/>
        <w:keepLines w:val="0"/>
        <w:pageBreakBefore w:val="0"/>
        <w:widowControl w:val="0"/>
        <w:kinsoku/>
        <w:wordWrap/>
        <w:overflowPunct/>
        <w:topLinePunct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宋体" w:hAnsi="宋体" w:hint="eastAsia"/>
          <w:sz w:val="32"/>
          <w:szCs w:val="32"/>
          <w:lang w:val="en-US" w:eastAsia="zh-CN"/>
        </w:rPr>
        <w:t>3</w:t>
      </w:r>
      <w:r>
        <w:rPr>
          <w:rFonts w:ascii="宋体" w:eastAsia="方正仿宋_GBK" w:hAnsi="宋体" w:hint="eastAsia"/>
          <w:sz w:val="32"/>
          <w:lang w:val="en-US" w:eastAsia="zh-CN"/>
        </w:rPr>
        <w:t>．</w:t>
      </w:r>
      <w:r>
        <w:rPr>
          <w:rFonts w:ascii="宋体" w:eastAsia="方正仿宋_GBK" w:cs="方正仿宋_GBK" w:hAnsi="宋体" w:hint="eastAsia"/>
          <w:sz w:val="32"/>
          <w:szCs w:val="32"/>
        </w:rPr>
        <w:t>对练套路时间：</w:t>
      </w:r>
      <w:r>
        <w:rPr>
          <w:rFonts w:ascii="宋体" w:eastAsia="方正仿宋_GBK" w:cs="宋体" w:hAnsi="宋体" w:hint="eastAsia"/>
          <w:sz w:val="32"/>
          <w:szCs w:val="32"/>
        </w:rPr>
        <w:t>50</w:t>
      </w:r>
      <w:r>
        <w:rPr>
          <w:rFonts w:ascii="宋体" w:eastAsia="方正仿宋_GBK" w:cs="方正仿宋_GBK" w:hAnsi="宋体" w:hint="eastAsia"/>
          <w:sz w:val="32"/>
          <w:szCs w:val="32"/>
        </w:rPr>
        <w:t>秒。</w:t>
      </w:r>
    </w:p>
    <w:p>
      <w:pPr>
        <w:keepNext w:val="0"/>
        <w:keepLines w:val="0"/>
        <w:pageBreakBefore w:val="0"/>
        <w:widowControl w:val="0"/>
        <w:tabs>
          <w:tab w:val="left" w:pos="351"/>
        </w:tabs>
        <w:kinsoku/>
        <w:wordWrap/>
        <w:overflowPunct/>
        <w:topLinePunct w:val="0"/>
        <w:bidi w:val="0"/>
        <w:adjustRightInd/>
        <w:snapToGrid/>
        <w:spacing w:line="579" w:lineRule="exact"/>
        <w:ind w:firstLineChars="200" w:firstLine="664"/>
        <w:rPr>
          <w:rFonts w:ascii="宋体" w:eastAsia="方正仿宋_GBK" w:cs="方正仿宋_GBK" w:hAnsi="宋体" w:hint="eastAsia"/>
          <w:sz w:val="32"/>
          <w:szCs w:val="32"/>
          <w:lang w:val="en-US" w:eastAsia="zh-CN"/>
        </w:rPr>
      </w:pPr>
      <w:r>
        <w:rPr>
          <w:rFonts w:ascii="宋体" w:eastAsia="方正仿宋_GBK" w:cs="宋体" w:hAnsi="宋体" w:hint="eastAsia"/>
          <w:spacing w:val="6"/>
          <w:sz w:val="32"/>
          <w:szCs w:val="32"/>
          <w:lang w:val="en-US" w:eastAsia="zh-CN"/>
        </w:rPr>
        <w:t>4</w:t>
      </w:r>
      <w:r>
        <w:rPr>
          <w:rFonts w:ascii="宋体" w:eastAsia="方正仿宋_GBK" w:hAnsi="宋体" w:hint="eastAsia"/>
          <w:sz w:val="32"/>
          <w:lang w:val="en-US" w:eastAsia="zh-CN"/>
        </w:rPr>
        <w:t>．</w:t>
      </w:r>
      <w:r>
        <w:rPr>
          <w:rFonts w:ascii="宋体" w:eastAsia="方正仿宋_GBK" w:cs="方正仿宋_GBK" w:hAnsi="宋体" w:hint="eastAsia"/>
          <w:spacing w:val="6"/>
          <w:sz w:val="32"/>
          <w:szCs w:val="32"/>
        </w:rPr>
        <w:t>集体项目时间</w:t>
      </w:r>
      <w:r>
        <w:rPr>
          <w:rFonts w:ascii="宋体" w:eastAsia="方正仿宋_GBK" w:cs="方正仿宋_GBK" w:hAnsi="宋体" w:hint="eastAsia"/>
          <w:color w:val="000000"/>
          <w:spacing w:val="6"/>
          <w:sz w:val="32"/>
          <w:szCs w:val="32"/>
        </w:rPr>
        <w:t>：</w:t>
      </w:r>
      <w:r>
        <w:rPr>
          <w:rFonts w:ascii="宋体" w:eastAsia="方正仿宋_GBK" w:cs="宋体" w:hAnsi="宋体" w:hint="eastAsia"/>
          <w:color w:val="000000"/>
          <w:spacing w:val="6"/>
          <w:sz w:val="32"/>
          <w:szCs w:val="32"/>
          <w:lang w:val="en-US" w:eastAsia="zh-CN"/>
        </w:rPr>
        <w:t>3</w:t>
      </w:r>
      <w:r>
        <w:rPr>
          <w:rFonts w:ascii="宋体" w:eastAsia="方正仿宋_GBK" w:cs="方正仿宋_GBK" w:hAnsi="宋体" w:hint="eastAsia"/>
          <w:spacing w:val="6"/>
          <w:sz w:val="32"/>
          <w:szCs w:val="32"/>
          <w:lang w:val="en-US" w:eastAsia="zh-CN"/>
        </w:rPr>
        <w:t>-</w:t>
      </w:r>
      <w:r>
        <w:rPr>
          <w:rFonts w:ascii="宋体" w:eastAsia="方正仿宋_GBK" w:cs="宋体" w:hAnsi="宋体" w:hint="eastAsia"/>
          <w:spacing w:val="6"/>
          <w:sz w:val="32"/>
          <w:szCs w:val="32"/>
          <w:lang w:val="en-US" w:eastAsia="zh-CN"/>
        </w:rPr>
        <w:t>4</w:t>
      </w:r>
      <w:r>
        <w:rPr>
          <w:rFonts w:ascii="宋体" w:eastAsia="方正仿宋_GBK" w:cs="方正仿宋_GBK" w:hAnsi="宋体" w:hint="eastAsia"/>
          <w:spacing w:val="6"/>
          <w:sz w:val="32"/>
          <w:szCs w:val="32"/>
        </w:rPr>
        <w:t>分</w:t>
      </w:r>
      <w:r>
        <w:rPr>
          <w:rFonts w:ascii="宋体" w:eastAsia="方正仿宋_GBK" w:cs="方正仿宋_GBK" w:hAnsi="宋体" w:hint="eastAsia"/>
          <w:spacing w:val="6"/>
          <w:sz w:val="32"/>
          <w:szCs w:val="32"/>
          <w:lang w:eastAsia="zh-CN"/>
        </w:rPr>
        <w:t>钟</w:t>
      </w:r>
      <w:r>
        <w:rPr>
          <w:rFonts w:ascii="宋体" w:eastAsia="方正仿宋_GBK" w:cs="方正仿宋_GBK" w:hAnsi="宋体" w:hint="eastAsia"/>
          <w:spacing w:val="6"/>
          <w:sz w:val="32"/>
          <w:szCs w:val="32"/>
        </w:rPr>
        <w:t>。</w:t>
      </w:r>
    </w:p>
    <w:p>
      <w:pPr>
        <w:keepNext w:val="0"/>
        <w:keepLines w:val="0"/>
        <w:pageBreakBefore w:val="0"/>
        <w:widowControl w:val="0"/>
        <w:kinsoku/>
        <w:wordWrap/>
        <w:overflowPunct/>
        <w:topLinePunct w:val="0"/>
        <w:autoSpaceDE w:val="0"/>
        <w:autoSpaceDN w:val="0"/>
        <w:bidi w:val="0"/>
        <w:adjustRightInd/>
        <w:snapToGrid/>
        <w:spacing w:line="579" w:lineRule="exact"/>
        <w:ind w:firstLineChars="200" w:firstLine="640"/>
        <w:rPr>
          <w:rFonts w:ascii="宋体" w:eastAsia="方正仿宋_GBK" w:cs="方正仿宋_GBK" w:hAnsi="宋体" w:hint="eastAsia"/>
          <w:sz w:val="32"/>
          <w:szCs w:val="32"/>
        </w:rPr>
      </w:pPr>
      <w:r>
        <w:rPr>
          <w:rFonts w:ascii="宋体" w:eastAsia="方正仿宋_GBK" w:cs="宋体" w:hAnsi="宋体"/>
          <w:sz w:val="32"/>
          <w:lang w:val="en-US" w:eastAsia="zh-CN"/>
        </w:rPr>
        <w:t>（五）</w:t>
      </w:r>
      <w:r>
        <w:rPr>
          <w:rFonts w:ascii="宋体" w:eastAsia="方正仿宋_GBK" w:cs="方正仿宋_GBK" w:hAnsi="宋体" w:hint="eastAsia"/>
          <w:sz w:val="32"/>
          <w:szCs w:val="32"/>
        </w:rPr>
        <w:t>运动员比赛使用的器械与服装必须符合规则和有关规定，否则不予参赛。</w:t>
      </w:r>
    </w:p>
    <w:p>
      <w:pPr>
        <w:keepNext w:val="0"/>
        <w:keepLines w:val="0"/>
        <w:pageBreakBefore w:val="0"/>
        <w:widowControl w:val="0"/>
        <w:kinsoku/>
        <w:wordWrap/>
        <w:overflowPunct/>
        <w:topLinePunct w:val="0"/>
        <w:bidi w:val="0"/>
        <w:adjustRightInd/>
        <w:snapToGrid/>
        <w:spacing w:line="579" w:lineRule="exact"/>
        <w:ind w:firstLine="640"/>
        <w:rPr>
          <w:rFonts w:ascii="宋体" w:eastAsia="方正仿宋_GBK" w:cs="方正仿宋_GBK" w:hAnsi="宋体" w:hint="eastAsia"/>
          <w:sz w:val="32"/>
          <w:szCs w:val="32"/>
        </w:rPr>
      </w:pPr>
      <w:r>
        <w:rPr>
          <w:rFonts w:ascii="宋体" w:eastAsia="方正仿宋_GBK" w:cs="宋体" w:hAnsi="宋体"/>
          <w:sz w:val="32"/>
          <w:lang w:val="en-US" w:eastAsia="zh-CN"/>
        </w:rPr>
        <w:t>（六）</w:t>
      </w:r>
      <w:r>
        <w:rPr>
          <w:rFonts w:ascii="宋体" w:eastAsia="方正仿宋_GBK" w:cs="方正仿宋_GBK" w:hAnsi="宋体" w:hint="eastAsia"/>
          <w:sz w:val="32"/>
          <w:szCs w:val="32"/>
        </w:rPr>
        <w:t xml:space="preserve">各单项比赛均不得配乐。  </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lang w:val="en-US" w:eastAsia="zh-CN"/>
        </w:rPr>
        <w:t>七、参加办法</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楷体_GBK" w:cs="方正楷体_GBK" w:hAnsi="宋体" w:hint="eastAsia"/>
          <w:sz w:val="32"/>
          <w:szCs w:val="32"/>
          <w:lang w:val="en-US" w:eastAsia="zh-CN"/>
        </w:rPr>
      </w:pPr>
      <w:r>
        <w:rPr>
          <w:rFonts w:ascii="宋体" w:eastAsia="方正楷体_GBK" w:cs="方正楷体_GBK" w:hAnsi="宋体" w:hint="eastAsia"/>
          <w:sz w:val="32"/>
          <w:szCs w:val="32"/>
          <w:lang w:val="en-US" w:eastAsia="zh-CN"/>
        </w:rPr>
        <w:t>（一）参赛人数</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各参赛单位可报</w:t>
      </w:r>
      <w:r>
        <w:rPr>
          <w:rFonts w:ascii="宋体" w:eastAsia="方正仿宋_GBK" w:cs="宋体" w:hAnsi="宋体" w:hint="eastAsia"/>
          <w:sz w:val="32"/>
          <w:szCs w:val="32"/>
          <w:lang w:val="en-US" w:eastAsia="zh-CN"/>
        </w:rPr>
        <w:t>1</w:t>
      </w:r>
      <w:r>
        <w:rPr>
          <w:rFonts w:ascii="宋体" w:eastAsia="方正仿宋_GBK" w:cs="方正仿宋_GBK" w:hAnsi="宋体" w:hint="eastAsia"/>
          <w:sz w:val="32"/>
          <w:szCs w:val="32"/>
          <w:lang w:val="en-US" w:eastAsia="zh-CN"/>
        </w:rPr>
        <w:t>-</w:t>
      </w: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lang w:val="en-US" w:eastAsia="zh-CN"/>
        </w:rPr>
        <w:t>个队，领队</w:t>
      </w:r>
      <w:r>
        <w:rPr>
          <w:rFonts w:ascii="宋体" w:eastAsia="方正仿宋_GBK" w:cs="宋体" w:hAnsi="宋体" w:hint="eastAsia"/>
          <w:sz w:val="32"/>
          <w:szCs w:val="32"/>
          <w:lang w:val="en-US" w:eastAsia="zh-CN"/>
        </w:rPr>
        <w:t>1</w:t>
      </w:r>
      <w:r>
        <w:rPr>
          <w:rFonts w:ascii="宋体" w:eastAsia="方正仿宋_GBK" w:cs="方正仿宋_GBK" w:hAnsi="宋体" w:hint="eastAsia"/>
          <w:sz w:val="32"/>
          <w:szCs w:val="32"/>
          <w:lang w:val="en-US" w:eastAsia="zh-CN"/>
        </w:rPr>
        <w:t>-</w:t>
      </w: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lang w:val="en-US" w:eastAsia="zh-CN"/>
        </w:rPr>
        <w:t>人，教练</w:t>
      </w: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lang w:val="en-US" w:eastAsia="zh-CN"/>
        </w:rPr>
        <w:t>人，运动员不限。</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楷体_GBK" w:cs="方正楷体_GBK" w:hAnsi="宋体" w:hint="eastAsia"/>
          <w:sz w:val="32"/>
          <w:szCs w:val="32"/>
          <w:lang w:val="en-US" w:eastAsia="zh-CN"/>
        </w:rPr>
      </w:pPr>
      <w:r>
        <w:rPr>
          <w:rFonts w:ascii="宋体" w:eastAsia="方正楷体_GBK" w:cs="方正楷体_GBK" w:hAnsi="宋体" w:hint="eastAsia"/>
          <w:sz w:val="32"/>
          <w:szCs w:val="32"/>
          <w:lang w:val="en-US" w:eastAsia="zh-CN"/>
        </w:rPr>
        <w:t>（二）报项</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宋体" w:hAnsi="宋体" w:hint="eastAsia"/>
          <w:sz w:val="32"/>
          <w:szCs w:val="32"/>
          <w:lang w:val="en-US" w:eastAsia="zh-CN"/>
        </w:rPr>
        <w:t>1</w:t>
      </w:r>
      <w:r>
        <w:rPr>
          <w:rFonts w:ascii="宋体" w:eastAsia="方正仿宋_GBK" w:cs="方正仿宋_GBK" w:hAnsi="宋体" w:hint="eastAsia"/>
          <w:sz w:val="32"/>
          <w:szCs w:val="32"/>
          <w:lang w:val="en-US" w:eastAsia="zh-CN"/>
        </w:rPr>
        <w:t>．每人可报个人单项拳术一项、短器械一项、长器械一项，每队可报对练一项，男女不限。每队可报集体项目一队（合组混编）。</w:t>
      </w:r>
    </w:p>
    <w:p>
      <w:pPr>
        <w:keepNext w:val="0"/>
        <w:keepLines w:val="0"/>
        <w:pageBreakBefore w:val="0"/>
        <w:widowControl w:val="0"/>
        <w:kinsoku/>
        <w:wordWrap/>
        <w:overflowPunct/>
        <w:topLinePunct w:val="0"/>
        <w:bidi w:val="0"/>
        <w:adjustRightInd/>
        <w:snapToGrid/>
        <w:spacing w:line="579" w:lineRule="exact"/>
        <w:ind w:firstLine="600"/>
        <w:jc w:val="left"/>
        <w:rPr>
          <w:rFonts w:ascii="宋体" w:eastAsia="方正仿宋_GBK" w:cs="方正仿宋_GBK" w:hAnsi="宋体" w:hint="eastAsia"/>
          <w:sz w:val="32"/>
          <w:szCs w:val="32"/>
          <w:lang w:val="en-US" w:eastAsia="zh-CN"/>
        </w:rPr>
      </w:pP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lang w:val="en-US" w:eastAsia="zh-CN"/>
        </w:rPr>
        <w:t>．运动员不得跨组别参赛，同类拳种、器械集中编组，凡每一拳种、器械不足</w:t>
      </w:r>
      <w:r>
        <w:rPr>
          <w:rFonts w:ascii="宋体" w:eastAsia="方正仿宋_GBK" w:cs="宋体" w:hAnsi="宋体" w:hint="eastAsia"/>
          <w:sz w:val="32"/>
          <w:szCs w:val="32"/>
          <w:lang w:val="en-US" w:eastAsia="zh-CN"/>
        </w:rPr>
        <w:t>5</w:t>
      </w:r>
      <w:r>
        <w:rPr>
          <w:rFonts w:ascii="宋体" w:eastAsia="方正仿宋_GBK" w:cs="方正仿宋_GBK" w:hAnsi="宋体" w:hint="eastAsia"/>
          <w:sz w:val="32"/>
          <w:szCs w:val="32"/>
          <w:lang w:val="en-US" w:eastAsia="zh-CN"/>
        </w:rPr>
        <w:t>人，时均集中编为其它拳种、器械类。</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lang w:val="en-US" w:eastAsia="zh-CN"/>
        </w:rPr>
        <w:t>八、录取名次与奖励</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（一）传统类、太极类项目：按各单项各年龄组别男、女分别设一等奖（按</w:t>
      </w:r>
      <w:r>
        <w:rPr>
          <w:rFonts w:ascii="宋体" w:eastAsia="方正仿宋_GBK" w:cs="宋体" w:hAnsi="宋体" w:hint="eastAsia"/>
          <w:sz w:val="32"/>
          <w:szCs w:val="32"/>
          <w:lang w:val="en-US" w:eastAsia="zh-CN"/>
        </w:rPr>
        <w:t>20</w:t>
      </w:r>
      <w:r>
        <w:rPr>
          <w:rFonts w:ascii="宋体" w:eastAsia="方正仿宋_GBK" w:cs="方正仿宋_GBK" w:hAnsi="宋体" w:hint="eastAsia"/>
          <w:sz w:val="32"/>
          <w:szCs w:val="32"/>
          <w:lang w:val="en-US" w:eastAsia="zh-CN"/>
        </w:rPr>
        <w:t>%比例录取）、二等奖（按</w:t>
      </w:r>
      <w:r>
        <w:rPr>
          <w:rFonts w:ascii="宋体" w:eastAsia="方正仿宋_GBK" w:cs="宋体" w:hAnsi="宋体" w:hint="eastAsia"/>
          <w:sz w:val="32"/>
          <w:szCs w:val="32"/>
          <w:lang w:val="en-US" w:eastAsia="zh-CN"/>
        </w:rPr>
        <w:t>30</w:t>
      </w:r>
      <w:r>
        <w:rPr>
          <w:rFonts w:ascii="宋体" w:eastAsia="方正仿宋_GBK" w:cs="方正仿宋_GBK" w:hAnsi="宋体" w:hint="eastAsia"/>
          <w:sz w:val="32"/>
          <w:szCs w:val="32"/>
          <w:lang w:val="en-US" w:eastAsia="zh-CN"/>
        </w:rPr>
        <w:t>%比例录取）、三等奖（按</w:t>
      </w:r>
      <w:r>
        <w:rPr>
          <w:rFonts w:ascii="宋体" w:eastAsia="方正仿宋_GBK" w:cs="宋体" w:hAnsi="宋体" w:hint="eastAsia"/>
          <w:sz w:val="32"/>
          <w:szCs w:val="32"/>
          <w:lang w:val="en-US" w:eastAsia="zh-CN"/>
        </w:rPr>
        <w:t>30</w:t>
      </w:r>
      <w:r>
        <w:rPr>
          <w:rFonts w:ascii="宋体" w:eastAsia="方正仿宋_GBK" w:cs="方正仿宋_GBK" w:hAnsi="宋体" w:hint="eastAsia"/>
          <w:sz w:val="32"/>
          <w:szCs w:val="32"/>
          <w:lang w:val="en-US" w:eastAsia="zh-CN"/>
        </w:rPr>
        <w:t>%比例录取），获得奖项运动员颁发获奖证书，录取比例均按照实际参赛人数，采取四舍五入的办法进行。</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（二）集体项目名次：录取前八名。</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（三）团体总分名次：录取前八名。</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（四）区体校运动员单独录取名次。</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宋体" w:hAnsi="宋体" w:hint="eastAsia"/>
          <w:sz w:val="32"/>
          <w:szCs w:val="32"/>
          <w:lang w:val="en-US" w:eastAsia="zh-CN"/>
        </w:rPr>
        <w:t>1</w:t>
      </w:r>
      <w:r>
        <w:rPr>
          <w:rFonts w:ascii="宋体" w:eastAsia="方正仿宋_GBK" w:cs="方正仿宋_GBK" w:hAnsi="宋体" w:hint="eastAsia"/>
          <w:sz w:val="32"/>
          <w:szCs w:val="32"/>
          <w:lang w:val="en-US" w:eastAsia="zh-CN"/>
        </w:rPr>
        <w:t>．团体总分前八名成绩计算：取各队参赛运动员在各项目的前八名名次，加各队集体项目的前八名换算成相应的分值累计计算，分值高者列前。如总分分值相等，则按该队第一名奖获得多者列前；如仍相等，则按该队第二名奖获得多者列前，依次类推。</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lang w:val="en-US" w:eastAsia="zh-CN"/>
        </w:rPr>
        <w:t xml:space="preserve">．分数换算：第一名 </w:t>
      </w:r>
      <w:r>
        <w:rPr>
          <w:rFonts w:ascii="宋体" w:eastAsia="方正仿宋_GBK" w:cs="宋体" w:hAnsi="宋体" w:hint="eastAsia"/>
          <w:sz w:val="32"/>
          <w:szCs w:val="32"/>
          <w:lang w:val="en-US" w:eastAsia="zh-CN"/>
        </w:rPr>
        <w:t>9</w:t>
      </w:r>
      <w:r>
        <w:rPr>
          <w:rFonts w:ascii="宋体" w:eastAsia="方正仿宋_GBK" w:cs="方正仿宋_GBK" w:hAnsi="宋体" w:hint="eastAsia"/>
          <w:sz w:val="32"/>
          <w:szCs w:val="32"/>
          <w:lang w:val="en-US" w:eastAsia="zh-CN"/>
        </w:rPr>
        <w:t>分；第二名</w:t>
      </w:r>
      <w:r>
        <w:rPr>
          <w:rFonts w:ascii="宋体" w:eastAsia="方正仿宋_GBK" w:cs="宋体" w:hAnsi="宋体" w:hint="eastAsia"/>
          <w:sz w:val="32"/>
          <w:szCs w:val="32"/>
          <w:lang w:val="en-US" w:eastAsia="zh-CN"/>
        </w:rPr>
        <w:t>7</w:t>
      </w:r>
      <w:r>
        <w:rPr>
          <w:rFonts w:ascii="宋体" w:eastAsia="方正仿宋_GBK" w:cs="方正仿宋_GBK" w:hAnsi="宋体" w:hint="eastAsia"/>
          <w:sz w:val="32"/>
          <w:szCs w:val="32"/>
          <w:lang w:val="en-US" w:eastAsia="zh-CN"/>
        </w:rPr>
        <w:t>分；第三名</w:t>
      </w:r>
      <w:r>
        <w:rPr>
          <w:rFonts w:ascii="宋体" w:eastAsia="方正仿宋_GBK" w:cs="宋体" w:hAnsi="宋体" w:hint="eastAsia"/>
          <w:sz w:val="32"/>
          <w:szCs w:val="32"/>
          <w:lang w:val="en-US" w:eastAsia="zh-CN"/>
        </w:rPr>
        <w:t>6</w:t>
      </w:r>
      <w:r>
        <w:rPr>
          <w:rFonts w:ascii="宋体" w:eastAsia="方正仿宋_GBK" w:cs="方正仿宋_GBK" w:hAnsi="宋体" w:hint="eastAsia"/>
          <w:sz w:val="32"/>
          <w:szCs w:val="32"/>
          <w:lang w:val="en-US" w:eastAsia="zh-CN"/>
        </w:rPr>
        <w:t>分；第四名</w:t>
      </w:r>
      <w:r>
        <w:rPr>
          <w:rFonts w:ascii="宋体" w:eastAsia="方正仿宋_GBK" w:cs="宋体" w:hAnsi="宋体" w:hint="eastAsia"/>
          <w:sz w:val="32"/>
          <w:szCs w:val="32"/>
          <w:lang w:val="en-US" w:eastAsia="zh-CN"/>
        </w:rPr>
        <w:t>5</w:t>
      </w:r>
      <w:r>
        <w:rPr>
          <w:rFonts w:ascii="宋体" w:eastAsia="方正仿宋_GBK" w:cs="方正仿宋_GBK" w:hAnsi="宋体" w:hint="eastAsia"/>
          <w:sz w:val="32"/>
          <w:szCs w:val="32"/>
          <w:lang w:val="en-US" w:eastAsia="zh-CN"/>
        </w:rPr>
        <w:t>分；第五名</w:t>
      </w:r>
      <w:r>
        <w:rPr>
          <w:rFonts w:ascii="宋体" w:eastAsia="方正仿宋_GBK" w:cs="宋体" w:hAnsi="宋体" w:hint="eastAsia"/>
          <w:sz w:val="32"/>
          <w:szCs w:val="32"/>
          <w:lang w:val="en-US" w:eastAsia="zh-CN"/>
        </w:rPr>
        <w:t>4</w:t>
      </w:r>
      <w:r>
        <w:rPr>
          <w:rFonts w:ascii="宋体" w:eastAsia="方正仿宋_GBK" w:cs="方正仿宋_GBK" w:hAnsi="宋体" w:hint="eastAsia"/>
          <w:sz w:val="32"/>
          <w:szCs w:val="32"/>
          <w:lang w:val="en-US" w:eastAsia="zh-CN"/>
        </w:rPr>
        <w:t>分；第六名</w:t>
      </w:r>
      <w:r>
        <w:rPr>
          <w:rFonts w:ascii="宋体" w:eastAsia="方正仿宋_GBK" w:cs="宋体" w:hAnsi="宋体" w:hint="eastAsia"/>
          <w:sz w:val="32"/>
          <w:szCs w:val="32"/>
          <w:lang w:val="en-US" w:eastAsia="zh-CN"/>
        </w:rPr>
        <w:t>3</w:t>
      </w:r>
      <w:r>
        <w:rPr>
          <w:rFonts w:ascii="宋体" w:eastAsia="方正仿宋_GBK" w:cs="方正仿宋_GBK" w:hAnsi="宋体" w:hint="eastAsia"/>
          <w:sz w:val="32"/>
          <w:szCs w:val="32"/>
          <w:lang w:val="en-US" w:eastAsia="zh-CN"/>
        </w:rPr>
        <w:t>分；第七名</w:t>
      </w:r>
      <w:r>
        <w:rPr>
          <w:rFonts w:ascii="宋体" w:eastAsia="方正仿宋_GBK" w:cs="宋体" w:hAnsi="宋体" w:hint="eastAsia"/>
          <w:sz w:val="32"/>
          <w:szCs w:val="32"/>
          <w:lang w:val="en-US" w:eastAsia="zh-CN"/>
        </w:rPr>
        <w:t>2</w:t>
      </w:r>
      <w:r>
        <w:rPr>
          <w:rFonts w:ascii="宋体" w:eastAsia="方正仿宋_GBK" w:cs="方正仿宋_GBK" w:hAnsi="宋体" w:hint="eastAsia"/>
          <w:sz w:val="32"/>
          <w:szCs w:val="32"/>
          <w:lang w:val="en-US" w:eastAsia="zh-CN"/>
        </w:rPr>
        <w:t>分；第八名</w:t>
      </w:r>
      <w:r>
        <w:rPr>
          <w:rFonts w:ascii="宋体" w:eastAsia="方正仿宋_GBK" w:cs="宋体" w:hAnsi="宋体" w:hint="eastAsia"/>
          <w:sz w:val="32"/>
          <w:szCs w:val="32"/>
          <w:lang w:val="en-US" w:eastAsia="zh-CN"/>
        </w:rPr>
        <w:t>1</w:t>
      </w:r>
      <w:r>
        <w:rPr>
          <w:rFonts w:ascii="宋体" w:eastAsia="方正仿宋_GBK" w:cs="方正仿宋_GBK" w:hAnsi="宋体" w:hint="eastAsia"/>
          <w:sz w:val="32"/>
          <w:szCs w:val="32"/>
          <w:lang w:val="en-US" w:eastAsia="zh-CN"/>
        </w:rPr>
        <w:t>分。</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（五）本次比赛设“武德风尚奖”运动队，优秀教练员、优秀裁判员。主要依据参赛的文明礼仪、比赛成绩以及赛风赛纪等方面进行评选。</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lang w:val="en-US" w:eastAsia="zh-CN"/>
        </w:rPr>
        <w:t xml:space="preserve">九、报名和报到 </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sz w:val="32"/>
          <w:szCs w:val="32"/>
          <w:lang w:val="en-US" w:eastAsia="zh-CN"/>
        </w:rPr>
      </w:pPr>
      <w:r>
        <w:rPr>
          <w:rFonts w:ascii="宋体" w:eastAsia="方正仿宋_GBK" w:cs="方正仿宋_GBK" w:hAnsi="宋体" w:hint="eastAsia"/>
          <w:sz w:val="32"/>
          <w:szCs w:val="32"/>
          <w:lang w:val="en-US" w:eastAsia="zh-CN"/>
        </w:rPr>
        <w:t>（一）报名：</w:t>
      </w:r>
      <w:r>
        <w:rPr>
          <w:rFonts w:ascii="宋体" w:eastAsia="方正仿宋_GBK" w:cs="宋体" w:hAnsi="宋体" w:hint="eastAsia"/>
          <w:color w:val="000000"/>
          <w:sz w:val="32"/>
          <w:szCs w:val="32"/>
          <w:lang w:val="en-US" w:eastAsia="zh-CN"/>
        </w:rPr>
        <w:t>2021</w:t>
      </w:r>
      <w:r>
        <w:rPr>
          <w:rFonts w:ascii="宋体" w:eastAsia="方正仿宋_GBK" w:cs="方正仿宋_GBK" w:hAnsi="宋体" w:hint="eastAsia"/>
          <w:color w:val="000000"/>
          <w:sz w:val="32"/>
          <w:szCs w:val="32"/>
          <w:lang w:val="en-US" w:eastAsia="zh-CN"/>
        </w:rPr>
        <w:t>年</w:t>
      </w:r>
      <w:r>
        <w:rPr>
          <w:rFonts w:ascii="宋体" w:eastAsia="方正仿宋_GBK" w:cs="宋体" w:hAnsi="宋体" w:hint="eastAsia"/>
          <w:color w:val="000000"/>
          <w:sz w:val="32"/>
          <w:szCs w:val="32"/>
          <w:lang w:val="en-US" w:eastAsia="zh-CN"/>
        </w:rPr>
        <w:t>11</w:t>
      </w:r>
      <w:r>
        <w:rPr>
          <w:rFonts w:ascii="宋体" w:eastAsia="方正仿宋_GBK" w:cs="方正仿宋_GBK" w:hAnsi="宋体" w:hint="eastAsia"/>
          <w:color w:val="000000"/>
          <w:sz w:val="32"/>
          <w:szCs w:val="32"/>
          <w:lang w:val="en-US" w:eastAsia="zh-CN"/>
        </w:rPr>
        <w:t>月30日</w:t>
      </w:r>
      <w:r>
        <w:rPr>
          <w:rFonts w:ascii="宋体" w:eastAsia="方正仿宋_GBK" w:cs="方正仿宋_GBK" w:hAnsi="宋体" w:hint="eastAsia"/>
          <w:sz w:val="32"/>
          <w:szCs w:val="32"/>
          <w:lang w:val="en-US" w:eastAsia="zh-CN"/>
        </w:rPr>
        <w:t>前将报名表寄（送）至重庆市江津区体育馆武术协会（地址：重庆市江津区鼎山大道</w:t>
      </w:r>
      <w:r>
        <w:rPr>
          <w:rFonts w:ascii="宋体" w:eastAsia="方正仿宋_GBK" w:cs="宋体" w:hAnsi="宋体" w:hint="eastAsia"/>
          <w:sz w:val="32"/>
          <w:szCs w:val="32"/>
          <w:lang w:val="en-US" w:eastAsia="zh-CN"/>
        </w:rPr>
        <w:t>45</w:t>
      </w:r>
      <w:r>
        <w:rPr>
          <w:rFonts w:ascii="宋体" w:eastAsia="方正仿宋_GBK" w:cs="方正仿宋_GBK" w:hAnsi="宋体" w:hint="eastAsia"/>
          <w:sz w:val="32"/>
          <w:szCs w:val="32"/>
          <w:lang w:val="en-US" w:eastAsia="zh-CN"/>
        </w:rPr>
        <w:t>号，邮编：</w:t>
      </w:r>
      <w:r>
        <w:rPr>
          <w:rFonts w:ascii="宋体" w:eastAsia="方正仿宋_GBK" w:cs="宋体" w:hAnsi="宋体" w:hint="eastAsia"/>
          <w:sz w:val="32"/>
          <w:szCs w:val="32"/>
          <w:lang w:val="en-US" w:eastAsia="zh-CN"/>
        </w:rPr>
        <w:t>402260</w:t>
      </w:r>
      <w:r>
        <w:rPr>
          <w:rFonts w:ascii="宋体" w:eastAsia="方正仿宋_GBK" w:cs="方正仿宋_GBK" w:hAnsi="宋体" w:hint="eastAsia"/>
          <w:sz w:val="32"/>
          <w:szCs w:val="32"/>
          <w:lang w:val="en-US" w:eastAsia="zh-CN"/>
        </w:rPr>
        <w:t>，发送电子邮件至邮箱：6679038@qq.com。）</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（二）报到： </w:t>
      </w:r>
      <w:r>
        <w:rPr>
          <w:rFonts w:ascii="宋体" w:eastAsia="方正仿宋_GBK" w:cs="宋体" w:hAnsi="宋体" w:hint="eastAsia"/>
          <w:color w:val="000000"/>
          <w:sz w:val="32"/>
          <w:szCs w:val="32"/>
          <w:lang w:val="en-US" w:eastAsia="zh-CN"/>
        </w:rPr>
        <w:t>2021年12月3日14</w:t>
      </w:r>
      <w:r>
        <w:rPr>
          <w:rFonts w:ascii="宋体" w:eastAsia="方正仿宋_GBK" w:cs="方正仿宋_GBK" w:hAnsi="宋体" w:hint="eastAsia"/>
          <w:sz w:val="32"/>
          <w:szCs w:val="32"/>
          <w:lang w:val="en-US" w:eastAsia="zh-CN"/>
        </w:rPr>
        <w:t>:</w:t>
      </w:r>
      <w:r>
        <w:rPr>
          <w:rFonts w:ascii="宋体" w:eastAsia="方正仿宋_GBK" w:cs="宋体" w:hAnsi="宋体" w:hint="eastAsia"/>
          <w:sz w:val="32"/>
          <w:szCs w:val="32"/>
          <w:lang w:val="en-US" w:eastAsia="zh-CN"/>
        </w:rPr>
        <w:t>00-14:50在江津区体育中心风雨篮球场</w:t>
      </w:r>
      <w:r>
        <w:rPr>
          <w:rFonts w:ascii="宋体" w:eastAsia="方正仿宋_GBK" w:cs="方正仿宋_GBK" w:hAnsi="宋体" w:hint="eastAsia"/>
          <w:sz w:val="32"/>
          <w:szCs w:val="32"/>
          <w:lang w:val="en-US" w:eastAsia="zh-CN"/>
        </w:rPr>
        <w:t>报到，报到时各队交安全责任声明书</w:t>
      </w:r>
      <w:r>
        <w:rPr>
          <w:rFonts w:ascii="宋体" w:eastAsia="方正仿宋_GBK" w:cs="方正仿宋_GBK" w:hAnsi="宋体" w:hint="eastAsia"/>
          <w:b w:val="0"/>
          <w:bCs w:val="0"/>
          <w:sz w:val="32"/>
          <w:szCs w:val="32"/>
          <w:lang w:val="en-US" w:eastAsia="zh-CN"/>
        </w:rPr>
        <w:t>及《</w:t>
      </w:r>
      <w:r>
        <w:rPr>
          <w:rStyle w:val="18"/>
          <w:rFonts w:ascii="宋体" w:eastAsia="方正仿宋_GBK" w:cs="方正仿宋_GBK" w:hAnsi="宋体" w:hint="eastAsia"/>
          <w:b w:val="0"/>
          <w:bCs w:val="0"/>
          <w:i w:val="0"/>
          <w:caps w:val="0"/>
          <w:smallCaps w:val="0"/>
          <w:color w:val="333333"/>
          <w:spacing w:val="8"/>
          <w:sz w:val="32"/>
          <w:szCs w:val="32"/>
          <w:shd w:val="clear" w:color="auto" w:fill="FFFFFF"/>
        </w:rPr>
        <w:t>新冠肺炎疫情防控承诺书</w:t>
      </w:r>
      <w:r>
        <w:rPr>
          <w:rFonts w:ascii="宋体" w:eastAsia="方正仿宋_GBK" w:cs="方正仿宋_GBK" w:hAnsi="宋体" w:hint="eastAsia"/>
          <w:b w:val="0"/>
          <w:bCs w:val="0"/>
          <w:sz w:val="32"/>
          <w:szCs w:val="32"/>
          <w:lang w:val="en-US" w:eastAsia="zh-CN"/>
        </w:rPr>
        <w:t>》。</w:t>
      </w:r>
      <w:r>
        <w:rPr>
          <w:rFonts w:ascii="宋体" w:eastAsia="方正仿宋_GBK" w:cs="宋体" w:hAnsi="宋体" w:hint="eastAsia"/>
          <w:sz w:val="32"/>
          <w:szCs w:val="32"/>
          <w:lang w:val="en-US" w:eastAsia="zh-CN"/>
        </w:rPr>
        <w:t>15</w:t>
      </w:r>
      <w:r>
        <w:rPr>
          <w:rFonts w:ascii="宋体" w:eastAsia="方正仿宋_GBK" w:cs="方正仿宋_GBK" w:hAnsi="宋体" w:hint="eastAsia"/>
          <w:sz w:val="32"/>
          <w:szCs w:val="32"/>
          <w:lang w:val="en-US" w:eastAsia="zh-CN"/>
        </w:rPr>
        <w:t>:</w:t>
      </w:r>
      <w:r>
        <w:rPr>
          <w:rFonts w:ascii="宋体" w:eastAsia="方正仿宋_GBK" w:cs="宋体" w:hAnsi="宋体" w:hint="eastAsia"/>
          <w:sz w:val="32"/>
          <w:szCs w:val="32"/>
          <w:lang w:val="en-US" w:eastAsia="zh-CN"/>
        </w:rPr>
        <w:t>00</w:t>
      </w:r>
      <w:r>
        <w:rPr>
          <w:rFonts w:ascii="宋体" w:eastAsia="方正仿宋_GBK" w:cs="方正仿宋_GBK" w:hAnsi="宋体" w:hint="eastAsia"/>
          <w:sz w:val="32"/>
          <w:szCs w:val="32"/>
          <w:lang w:val="en-US" w:eastAsia="zh-CN"/>
        </w:rPr>
        <w:t>在区体育局210会议室开领队教练联席会。</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lang w:val="en-US" w:eastAsia="zh-CN"/>
        </w:rPr>
        <w:t>十、经费</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sz w:val="32"/>
          <w:szCs w:val="32"/>
          <w:lang w:val="en-US" w:eastAsia="zh-CN"/>
        </w:rPr>
      </w:pPr>
      <w:r>
        <w:rPr>
          <w:rFonts w:ascii="宋体" w:eastAsia="方正仿宋_GBK" w:cs="方正仿宋_GBK" w:hAnsi="宋体" w:hint="eastAsia"/>
          <w:sz w:val="32"/>
          <w:szCs w:val="32"/>
          <w:lang w:val="en-US" w:eastAsia="zh-CN"/>
        </w:rPr>
        <w:t>各队食宿、交通费自理，赛事经费由主办单位负责。</w:t>
      </w:r>
    </w:p>
    <w:p>
      <w:pPr>
        <w:keepNext w:val="0"/>
        <w:keepLines w:val="0"/>
        <w:pageBreakBefore w:val="0"/>
        <w:widowControl w:val="0"/>
        <w:kinsoku/>
        <w:wordWrap/>
        <w:overflowPunct/>
        <w:topLinePunct w:val="0"/>
        <w:bidi w:val="0"/>
        <w:adjustRightInd/>
        <w:snapToGrid/>
        <w:spacing w:line="579" w:lineRule="exact"/>
        <w:ind w:left="0" w:firstLineChars="200" w:firstLine="600"/>
        <w:rPr>
          <w:rFonts w:ascii="宋体" w:eastAsia="方正黑体_GBK" w:cs="方正黑体_GBK" w:hAnsi="宋体" w:hint="eastAsia"/>
          <w:sz w:val="30"/>
          <w:szCs w:val="30"/>
          <w:lang w:val="en-US" w:eastAsia="zh-CN"/>
        </w:rPr>
      </w:pPr>
      <w:r>
        <w:rPr>
          <w:rFonts w:ascii="宋体" w:eastAsia="方正黑体_GBK" w:cs="方正黑体_GBK" w:hAnsi="宋体" w:hint="eastAsia"/>
          <w:sz w:val="30"/>
          <w:szCs w:val="30"/>
          <w:lang w:val="en-US" w:eastAsia="zh-CN"/>
        </w:rPr>
        <w:t>十一、其他</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（一）参赛运动员必须身体健康，适宜参加该项运动，参赛运动队请自行办理人身保险，健康证明。比赛期间如发生意外事故，一切由各队自行负责。</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（二）竞赛监督委员会、仲裁委员会组成和职责范围：按国家体育总局下发的《竞赛监督委员会》和《仲裁委员会》条例执行。</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（三）参赛队须填报《新冠肺炎疫情防控承诺书》，各参赛单位要全面负责参赛队伍的疫情防控管理工作，要全面掌握参赛队员、教练员及领队等相关人员的身体状况，确保健康。</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（四）所有与赛事相关的人员报到时需提供本人的健康码（绿码）、行程码或核酸检测阴性证明参赛和参与工作。</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lang w:val="en-US" w:eastAsia="zh-CN"/>
        </w:rPr>
        <w:t>十二、裁判</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仿宋_GBK" w:cs="方正仿宋_GBK" w:hAnsi="宋体" w:hint="eastAsia"/>
          <w:sz w:val="32"/>
          <w:szCs w:val="32"/>
          <w:lang w:val="en-US" w:eastAsia="zh-CN"/>
        </w:rPr>
      </w:pPr>
      <w:r>
        <w:rPr>
          <w:rFonts w:ascii="宋体" w:eastAsia="方正仿宋_GBK" w:cs="方正仿宋_GBK" w:hAnsi="宋体" w:hint="eastAsia"/>
          <w:sz w:val="32"/>
          <w:szCs w:val="32"/>
          <w:lang w:val="en-US" w:eastAsia="zh-CN"/>
        </w:rPr>
        <w:t>本次裁判长、裁判员由大会组委会统一选调。</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lang w:val="en-US" w:eastAsia="zh-CN"/>
        </w:rPr>
        <w:t>十三、未尽事宜，另行通知。</w:t>
      </w:r>
    </w:p>
    <w:p>
      <w:pPr>
        <w:keepNext w:val="0"/>
        <w:keepLines w:val="0"/>
        <w:pageBreakBefore w:val="0"/>
        <w:widowControl w:val="0"/>
        <w:kinsoku/>
        <w:wordWrap/>
        <w:overflowPunct/>
        <w:topLinePunct w:val="0"/>
        <w:bidi w:val="0"/>
        <w:adjustRightInd/>
        <w:snapToGrid/>
        <w:spacing w:line="579" w:lineRule="exact"/>
        <w:ind w:left="0" w:firstLineChars="200" w:firstLine="640"/>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lang w:val="en-US" w:eastAsia="zh-CN"/>
        </w:rPr>
        <w:t>十四、本规程解释权属大会组委会。</w:t>
      </w:r>
    </w:p>
    <w:p>
      <w:pPr>
        <w:rPr>
          <w:rFonts w:ascii="宋体" w:hAnsi="宋体"/>
        </w:rPr>
      </w:pPr>
    </w:p>
    <w:p>
      <w:pPr>
        <w:rPr>
          <w:rFonts w:ascii="宋体" w:eastAsia="方正黑体_GBK" w:cs="方正黑体_GBK" w:hAnsi="宋体" w:hint="eastAsia"/>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r>
        <w:rPr>
          <w:rFonts w:ascii="宋体" w:eastAsia="宋体" w:cs="宋体" w:hint="eastAsia"/>
          <w:b/>
          <w:bCs/>
          <w:sz w:val="32"/>
          <w:szCs w:val="32"/>
          <w:lang w:val="en-US" w:eastAsia="zh-CN"/>
        </w:rPr>
        <w:t xml:space="preserve">                 </w:t>
      </w: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hint="eastAsia"/>
          <w:spacing w:val="-11"/>
          <w:sz w:val="32"/>
          <w:szCs w:val="32"/>
          <w:lang w:val="en-US" w:eastAsia="zh-CN"/>
        </w:rPr>
      </w:pPr>
    </w:p>
    <w:p>
      <w:pPr>
        <w:keepNext w:val="0"/>
        <w:keepLines w:val="0"/>
        <w:pageBreakBefore w:val="0"/>
        <w:widowControl w:val="0"/>
        <w:tabs>
          <w:tab w:val="left" w:pos="1276"/>
        </w:tabs>
        <w:kinsoku/>
        <w:wordWrap/>
        <w:overflowPunct/>
        <w:topLinePunct w:val="0"/>
        <w:autoSpaceDE/>
        <w:autoSpaceDN/>
        <w:bidi w:val="0"/>
        <w:adjustRightInd/>
        <w:snapToGrid/>
        <w:spacing w:line="579" w:lineRule="exact"/>
        <w:jc w:val="left"/>
        <w:textAlignment w:val="auto"/>
        <w:rPr>
          <w:rFonts w:ascii="宋体" w:eastAsia="方正仿宋_GBK" w:cs="方正仿宋_GBK" w:hAnsi="宋体"/>
          <w:spacing w:val="-11"/>
          <w:sz w:val="32"/>
          <w:szCs w:val="32"/>
          <w:lang w:val="en-US" w:eastAsia="zh-CN"/>
        </w:rPr>
      </w:pPr>
    </w:p>
    <w:p>
      <w:pPr>
        <w:pStyle w:val="15"/>
        <w:keepNext w:val="0"/>
        <w:keepLines w:val="0"/>
        <w:pageBreakBefore w:val="0"/>
        <w:widowControl w:val="0"/>
        <w:bidi w:val="0"/>
        <w:textAlignment w:val="baseline"/>
      </w:pPr>
    </w:p>
    <w:p>
      <w:pPr>
        <w:pStyle w:val="15"/>
        <w:keepNext w:val="0"/>
        <w:keepLines w:val="0"/>
        <w:pageBreakBefore w:val="0"/>
        <w:widowControl w:val="0"/>
        <w:bidi w:val="0"/>
        <w:textAlignment w:val="baseline"/>
        <w:rPr>
          <w:rFonts w:ascii="宋体"/>
        </w:rPr>
      </w:pPr>
    </w:p>
    <w:p>
      <w:pPr>
        <w:rPr>
          <w:rFonts w:ascii="宋体" w:eastAsia="宋体"/>
          <w:sz w:val="28"/>
          <w:szCs w:val="28"/>
        </w:rPr>
      </w:pPr>
      <w:r>
        <w:rPr>
          <w:rFonts w:ascii="宋体" w:eastAsia="方正黑体_GBK" w:cs="方正黑体_GBK" w:hAnsi="宋体" w:hint="eastAsia"/>
          <w:sz w:val="32"/>
          <w:szCs w:val="32"/>
        </w:rPr>
        <w:t>附件</w:t>
      </w:r>
      <w:r>
        <w:rPr>
          <w:rFonts w:ascii="宋体" w:eastAsia="方正黑体_GBK" w:cs="方正黑体_GBK" w:hAnsi="宋体" w:hint="eastAsia"/>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宋体"/>
          <w:b/>
          <w:bCs/>
          <w:sz w:val="44"/>
          <w:szCs w:val="44"/>
        </w:rPr>
      </w:pPr>
      <w:r>
        <w:rPr>
          <w:rFonts w:ascii="宋体" w:eastAsia="方正小标宋_GBK" w:cs="方正小标宋_GBK" w:hAnsi="宋体" w:hint="eastAsia"/>
          <w:b w:val="0"/>
          <w:bCs w:val="0"/>
          <w:sz w:val="44"/>
          <w:szCs w:val="44"/>
        </w:rPr>
        <w:t>参赛免责声明</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eastAsia="宋体"/>
          <w:sz w:val="28"/>
          <w:szCs w:val="28"/>
        </w:rPr>
      </w:pPr>
    </w:p>
    <w:p>
      <w:pPr>
        <w:widowControl w:val="0"/>
        <w:spacing w:line="560" w:lineRule="exact"/>
        <w:rPr>
          <w:rFonts w:ascii="宋体" w:eastAsia="方正仿宋_GBK" w:cs="方正仿宋_GBK" w:hAnsi="宋体" w:hint="eastAsia"/>
          <w:sz w:val="32"/>
          <w:szCs w:val="32"/>
        </w:rPr>
      </w:pPr>
      <w:r>
        <w:rPr>
          <w:rFonts w:ascii="宋体" w:eastAsia="方正仿宋_GBK" w:cs="方正仿宋_GBK" w:hAnsi="宋体" w:hint="eastAsia"/>
          <w:sz w:val="32"/>
          <w:szCs w:val="32"/>
        </w:rPr>
        <w:t>代表队名称:</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本队参加2021年</w:t>
      </w:r>
      <w:r>
        <w:rPr>
          <w:rFonts w:ascii="宋体" w:eastAsia="方正仿宋_GBK" w:cs="方正仿宋_GBK" w:hAnsi="宋体" w:hint="eastAsia"/>
          <w:sz w:val="32"/>
          <w:szCs w:val="32"/>
          <w:lang w:val="en-US" w:eastAsia="zh-CN"/>
        </w:rPr>
        <w:t>江津区</w:t>
      </w:r>
      <w:r>
        <w:rPr>
          <w:rFonts w:ascii="宋体" w:eastAsia="方正仿宋_GBK" w:cs="方正仿宋_GBK" w:hAnsi="宋体" w:hint="eastAsia"/>
          <w:sz w:val="32"/>
          <w:szCs w:val="32"/>
        </w:rPr>
        <w:t>青少年武术套路比赛，保证服从大会所有规定和一切裁决</w:t>
      </w:r>
      <w:r>
        <w:rPr>
          <w:rFonts w:ascii="宋体" w:eastAsia="方正仿宋_GBK" w:cs="方正仿宋_GBK" w:hAnsi="宋体" w:hint="eastAsia"/>
          <w:sz w:val="32"/>
          <w:szCs w:val="32"/>
          <w:lang w:eastAsia="zh-CN"/>
        </w:rPr>
        <w:t>；</w:t>
      </w:r>
      <w:r>
        <w:rPr>
          <w:rFonts w:ascii="宋体" w:eastAsia="方正仿宋_GBK" w:cs="方正仿宋_GBK" w:hAnsi="宋体" w:hint="eastAsia"/>
          <w:sz w:val="32"/>
          <w:szCs w:val="32"/>
        </w:rPr>
        <w:t>本队所有参赛运动员及其监护人对在连续而激裂烈的比中可能发生的危险已有充分的认识，井自愿参赛</w:t>
      </w:r>
      <w:r>
        <w:rPr>
          <w:rFonts w:ascii="宋体" w:eastAsia="方正仿宋_GBK" w:cs="方正仿宋_GBK" w:hAnsi="宋体" w:hint="eastAsia"/>
          <w:sz w:val="32"/>
          <w:szCs w:val="32"/>
          <w:lang w:val="en-US" w:eastAsia="zh-CN"/>
        </w:rPr>
        <w:t>；</w:t>
      </w:r>
      <w:r>
        <w:rPr>
          <w:rFonts w:ascii="宋体" w:eastAsia="方正仿宋_GBK" w:cs="方正仿宋_GBK" w:hAnsi="宋体" w:hint="eastAsia"/>
          <w:sz w:val="32"/>
          <w:szCs w:val="32"/>
        </w:rPr>
        <w:t>同时所有参赛队员的健康状况能够承受本次比赛，井具备近期县级以上医院的体检证明书</w:t>
      </w:r>
      <w:r>
        <w:rPr>
          <w:rFonts w:ascii="宋体" w:eastAsia="方正仿宋_GBK" w:cs="方正仿宋_GBK" w:hAnsi="宋体" w:hint="eastAsia"/>
          <w:sz w:val="32"/>
          <w:szCs w:val="32"/>
          <w:lang w:eastAsia="zh-CN"/>
        </w:rPr>
        <w:t>；</w:t>
      </w:r>
      <w:r>
        <w:rPr>
          <w:rFonts w:ascii="宋体" w:eastAsia="方正仿宋_GBK" w:cs="方正仿宋_GBK" w:hAnsi="宋体" w:hint="eastAsia"/>
          <w:sz w:val="32"/>
          <w:szCs w:val="32"/>
        </w:rPr>
        <w:t>赛前我队所有参赛运动员均已办理了人身意外伤害保险，因此，在比赛期间出现意外伤害、死亡及物品丢失等突发状况所造成的失由保险公司和本队自行承担，主办方、承办方及其他运动队免责。</w:t>
      </w:r>
    </w:p>
    <w:p>
      <w:pPr>
        <w:widowControl w:val="0"/>
        <w:spacing w:line="560" w:lineRule="exact"/>
        <w:rPr>
          <w:rFonts w:ascii="宋体" w:eastAsia="方正仿宋_GBK" w:cs="方正仿宋_GBK" w:hAnsi="宋体" w:hint="eastAsia"/>
          <w:sz w:val="32"/>
          <w:szCs w:val="32"/>
        </w:rPr>
      </w:pPr>
    </w:p>
    <w:p>
      <w:pPr>
        <w:widowControl w:val="0"/>
        <w:spacing w:line="560" w:lineRule="exact"/>
        <w:rPr>
          <w:rFonts w:ascii="宋体" w:eastAsia="方正仿宋_GBK" w:cs="方正仿宋_GBK" w:hAnsi="宋体" w:hint="eastAsia"/>
          <w:sz w:val="32"/>
          <w:szCs w:val="32"/>
        </w:rPr>
      </w:pPr>
    </w:p>
    <w:p>
      <w:pPr>
        <w:widowControl w:val="0"/>
        <w:spacing w:line="560" w:lineRule="exact"/>
        <w:rPr>
          <w:rFonts w:ascii="宋体" w:eastAsia="方正仿宋_GBK" w:cs="方正仿宋_GBK" w:hAnsi="宋体" w:hint="eastAsia"/>
          <w:sz w:val="32"/>
          <w:szCs w:val="32"/>
          <w:lang w:eastAsia="zh-CN"/>
        </w:rPr>
      </w:pPr>
      <w:r>
        <w:rPr>
          <w:rFonts w:ascii="宋体" w:eastAsia="方正仿宋_GBK" w:cs="方正仿宋_GBK" w:hAnsi="宋体" w:hint="eastAsia"/>
          <w:sz w:val="32"/>
          <w:szCs w:val="32"/>
        </w:rPr>
        <w:t>参赛代表团负责人签字、单位盖章</w:t>
      </w:r>
      <w:r>
        <w:rPr>
          <w:rFonts w:ascii="宋体" w:eastAsia="方正仿宋_GBK" w:cs="方正仿宋_GBK" w:hAnsi="宋体" w:hint="eastAsia"/>
          <w:sz w:val="32"/>
          <w:szCs w:val="32"/>
          <w:lang w:eastAsia="zh-CN"/>
        </w:rPr>
        <w:t>：</w:t>
      </w:r>
    </w:p>
    <w:p>
      <w:pPr>
        <w:widowControl w:val="0"/>
        <w:spacing w:line="560" w:lineRule="exact"/>
        <w:rPr>
          <w:rFonts w:ascii="宋体" w:eastAsia="方正仿宋_GBK" w:cs="方正仿宋_GBK" w:hAnsi="宋体" w:hint="eastAsia"/>
          <w:sz w:val="32"/>
          <w:szCs w:val="32"/>
        </w:rPr>
      </w:pPr>
    </w:p>
    <w:p>
      <w:pPr>
        <w:widowControl w:val="0"/>
        <w:spacing w:line="560" w:lineRule="exact"/>
        <w:rPr>
          <w:rFonts w:ascii="宋体" w:eastAsia="方正仿宋_GBK" w:cs="方正仿宋_GBK" w:hAnsi="宋体" w:hint="eastAsia"/>
          <w:sz w:val="32"/>
          <w:szCs w:val="32"/>
        </w:rPr>
      </w:pPr>
    </w:p>
    <w:p>
      <w:pPr>
        <w:widowControl w:val="0"/>
        <w:spacing w:line="560" w:lineRule="exact"/>
        <w:rPr>
          <w:rFonts w:ascii="宋体" w:eastAsia="方正仿宋_GBK" w:cs="方正仿宋_GBK" w:hAnsi="宋体" w:hint="eastAsia"/>
          <w:sz w:val="32"/>
          <w:szCs w:val="32"/>
        </w:rPr>
      </w:pPr>
      <w:r>
        <w:rPr>
          <w:rFonts w:ascii="宋体" w:eastAsia="方正仿宋_GBK" w:cs="方正仿宋_GBK" w:hAnsi="宋体" w:hint="eastAsia"/>
          <w:sz w:val="32"/>
          <w:szCs w:val="32"/>
        </w:rPr>
        <w:t>领队或教练签字</w:t>
      </w:r>
      <w:r>
        <w:rPr>
          <w:rFonts w:ascii="宋体" w:eastAsia="方正仿宋_GBK" w:cs="方正仿宋_GBK" w:hAnsi="宋体" w:hint="eastAsia"/>
          <w:sz w:val="32"/>
          <w:szCs w:val="32"/>
          <w:lang w:eastAsia="zh-CN"/>
        </w:rPr>
        <w:t>：</w:t>
      </w:r>
      <w:r>
        <w:rPr>
          <w:rFonts w:ascii="宋体" w:eastAsia="方正仿宋_GBK" w:cs="方正仿宋_GBK" w:hAnsi="宋体" w:hint="eastAsia"/>
          <w:sz w:val="32"/>
          <w:szCs w:val="32"/>
          <w:lang w:val="en-US" w:eastAsia="zh-CN"/>
        </w:rPr>
        <w:t xml:space="preserve">               </w:t>
      </w:r>
      <w:r>
        <w:rPr>
          <w:rFonts w:ascii="宋体" w:eastAsia="方正仿宋_GBK" w:cs="方正仿宋_GBK" w:hAnsi="宋体" w:hint="eastAsia"/>
          <w:sz w:val="32"/>
          <w:szCs w:val="32"/>
        </w:rPr>
        <w:t>签署日期</w:t>
      </w:r>
      <w:r>
        <w:rPr>
          <w:rFonts w:ascii="宋体" w:eastAsia="方正仿宋_GBK" w:cs="方正仿宋_GBK" w:hAnsi="宋体" w:hint="eastAsia"/>
          <w:sz w:val="32"/>
          <w:szCs w:val="32"/>
          <w:lang w:eastAsia="zh-CN"/>
        </w:rPr>
        <w:t>：</w:t>
      </w:r>
      <w:r>
        <w:rPr>
          <w:rFonts w:ascii="宋体" w:eastAsia="方正仿宋_GBK" w:cs="方正仿宋_GBK" w:hAnsi="宋体" w:hint="eastAsia"/>
          <w:sz w:val="32"/>
          <w:szCs w:val="32"/>
        </w:rPr>
        <w:t>2021年  月  日</w:t>
      </w:r>
    </w:p>
    <w:p>
      <w:pPr>
        <w:rPr>
          <w:rFonts w:ascii="宋体" w:eastAsia="宋体" w:cs="黑体" w:hint="eastAsia"/>
          <w:sz w:val="24"/>
        </w:rPr>
      </w:pPr>
    </w:p>
    <w:p>
      <w:pPr>
        <w:rPr>
          <w:rFonts w:ascii="宋体" w:eastAsia="方正黑体_GBK" w:cs="方正黑体_GBK" w:hAnsi="宋体" w:hint="eastAsia"/>
          <w:sz w:val="32"/>
          <w:szCs w:val="32"/>
        </w:rPr>
      </w:pPr>
    </w:p>
    <w:p>
      <w:pPr>
        <w:pStyle w:val="15"/>
        <w:rPr>
          <w:rFonts w:ascii="宋体" w:eastAsia="方正黑体_GBK" w:cs="方正黑体_GBK" w:hAnsi="宋体" w:hint="eastAsia"/>
          <w:sz w:val="32"/>
          <w:szCs w:val="32"/>
        </w:rPr>
      </w:pPr>
    </w:p>
    <w:p>
      <w:pPr>
        <w:pStyle w:val="15"/>
        <w:rPr>
          <w:rFonts w:ascii="宋体" w:eastAsia="方正黑体_GBK" w:cs="方正黑体_GBK" w:hAnsi="宋体" w:hint="eastAsia"/>
          <w:sz w:val="32"/>
          <w:szCs w:val="32"/>
        </w:rPr>
      </w:pPr>
    </w:p>
    <w:p>
      <w:pPr>
        <w:spacing w:line="579" w:lineRule="exact"/>
        <w:rPr>
          <w:rFonts w:ascii="宋体" w:eastAsia="宋体"/>
          <w:sz w:val="24"/>
        </w:rPr>
      </w:pPr>
      <w:r>
        <w:rPr>
          <w:rFonts w:ascii="宋体" w:eastAsia="方正黑体_GBK" w:cs="方正黑体_GBK" w:hAnsi="宋体" w:hint="eastAsia"/>
          <w:sz w:val="32"/>
          <w:szCs w:val="32"/>
        </w:rPr>
        <w:t>附件</w:t>
      </w:r>
      <w:r>
        <w:rPr>
          <w:rFonts w:ascii="宋体" w:eastAsia="方正黑体_GBK" w:cs="方正黑体_GBK" w:hAnsi="宋体" w:hint="eastAsia"/>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宋体" w:eastAsia="宋体"/>
          <w:sz w:val="24"/>
        </w:rPr>
      </w:pPr>
      <w:r>
        <w:rPr>
          <w:rFonts w:ascii="宋体" w:eastAsia="方正小标宋_GBK" w:cs="方正小标宋_GBK" w:hAnsi="宋体" w:hint="eastAsia"/>
          <w:b w:val="0"/>
          <w:bCs w:val="0"/>
          <w:sz w:val="44"/>
          <w:szCs w:val="44"/>
        </w:rPr>
        <w:t>新冠肺炎疫情防控承诺书</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ascii="宋体" w:eastAsia="仿宋" w:cs="仿宋" w:hAnsi="宋体" w:hint="eastAsia"/>
          <w:sz w:val="24"/>
        </w:rPr>
      </w:pPr>
    </w:p>
    <w:p>
      <w:pPr>
        <w:widowControl w:val="0"/>
        <w:spacing w:line="560" w:lineRule="exact"/>
        <w:rPr>
          <w:rFonts w:ascii="宋体" w:eastAsia="方正仿宋_GBK" w:cs="方正仿宋_GBK" w:hAnsi="宋体" w:hint="eastAsia"/>
          <w:sz w:val="32"/>
          <w:szCs w:val="32"/>
        </w:rPr>
      </w:pPr>
      <w:r>
        <w:rPr>
          <w:rFonts w:ascii="宋体" w:eastAsia="方正仿宋_GBK" w:cs="方正仿宋_GBK" w:hAnsi="宋体" w:hint="eastAsia"/>
          <w:sz w:val="32"/>
          <w:szCs w:val="32"/>
        </w:rPr>
        <w:t xml:space="preserve">代表队名称: </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为实现新冠疫情的联防联控，本队在2021年</w:t>
      </w:r>
      <w:r>
        <w:rPr>
          <w:rFonts w:ascii="宋体" w:eastAsia="方正仿宋_GBK" w:cs="方正仿宋_GBK" w:hAnsi="宋体" w:hint="eastAsia"/>
          <w:sz w:val="32"/>
          <w:szCs w:val="32"/>
          <w:lang w:val="en-US" w:eastAsia="zh-CN"/>
        </w:rPr>
        <w:t>江津区</w:t>
      </w:r>
      <w:r>
        <w:rPr>
          <w:rFonts w:ascii="宋体" w:eastAsia="方正仿宋_GBK" w:cs="方正仿宋_GBK" w:hAnsi="宋体" w:hint="eastAsia"/>
          <w:sz w:val="32"/>
          <w:szCs w:val="32"/>
        </w:rPr>
        <w:t>青少年武术套路比赛</w:t>
      </w:r>
      <w:r>
        <w:rPr>
          <w:rFonts w:ascii="宋体" w:eastAsia="方正仿宋_GBK" w:cs="方正仿宋_GBK" w:hAnsi="宋体" w:hint="eastAsia"/>
          <w:sz w:val="32"/>
          <w:szCs w:val="32"/>
          <w:lang w:val="en-US" w:eastAsia="zh-CN"/>
        </w:rPr>
        <w:t>开始</w:t>
      </w:r>
      <w:r>
        <w:rPr>
          <w:rFonts w:ascii="宋体" w:eastAsia="方正仿宋_GBK" w:cs="方正仿宋_GBK" w:hAnsi="宋体" w:hint="eastAsia"/>
          <w:sz w:val="32"/>
          <w:szCs w:val="32"/>
        </w:rPr>
        <w:t>之际做出如下承诺:</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一、本队所有参赛人员无无相关流行病学史和发热、咳嗽、乏力、咽、打喷、泻、呕吐等符合新冠病毒感染的症状。</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二、本队所有参赛人员未到过情高发地区，也末接触过疫情高发地区人员。</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三、本队所有参赛人员严格配合入场人员的体温检测工作，入场时及入场后佩专用口罩、谈话和休息时保持适当距离、不与任何人员有密切接触、勤洗手、不扎堆就餐、不面对面就餐、避免就餐时说话、工作及休息场所随时保持通风、废弃口罩按要求丢到专用废弃口收集桶。</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四、严格落实赛事全封闭管理要求，入住指定酒店，乘坐指定交通工具。</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五、积极学习病毒传播方式、危害及症状、相关防护措施、疫情防控指南，如实上报行动轨迹和相关信息登记，做到不造谣、不信谣、不传谣。</w:t>
      </w:r>
    </w:p>
    <w:p>
      <w:pPr>
        <w:widowControl w:val="0"/>
        <w:spacing w:line="560" w:lineRule="exact"/>
        <w:ind w:firstLineChars="200" w:firstLine="640"/>
        <w:rPr>
          <w:rFonts w:ascii="宋体" w:eastAsia="方正仿宋_GBK" w:cs="方正仿宋_GBK" w:hAnsi="宋体" w:hint="eastAsia"/>
          <w:sz w:val="32"/>
          <w:szCs w:val="32"/>
        </w:rPr>
      </w:pPr>
      <w:r>
        <w:rPr>
          <w:rFonts w:ascii="宋体" w:eastAsia="方正仿宋_GBK" w:cs="方正仿宋_GBK" w:hAnsi="宋体" w:hint="eastAsia"/>
          <w:sz w:val="32"/>
          <w:szCs w:val="32"/>
        </w:rPr>
        <w:t>六、本队所有参赛人员已详细阅读以上承诺条款，如本队参赛人员因主观原因隐瞒、瞒报、乱报已接触疫情感染病患及疑似病例或其他相关防疫信息的，造成的一切后果将由本队自行承担。</w:t>
      </w:r>
    </w:p>
    <w:p>
      <w:pPr>
        <w:widowControl w:val="0"/>
        <w:spacing w:line="560" w:lineRule="exact"/>
        <w:ind w:firstLineChars="200" w:firstLine="640"/>
        <w:rPr>
          <w:rFonts w:ascii="宋体" w:eastAsia="方正仿宋_GBK" w:cs="方正仿宋_GBK" w:hAnsi="宋体" w:hint="eastAsia"/>
          <w:sz w:val="32"/>
          <w:szCs w:val="32"/>
        </w:rPr>
      </w:pPr>
    </w:p>
    <w:p>
      <w:pPr>
        <w:widowControl w:val="0"/>
        <w:spacing w:line="560" w:lineRule="exact"/>
        <w:rPr>
          <w:rFonts w:ascii="宋体" w:eastAsia="方正仿宋_GBK" w:cs="方正仿宋_GBK" w:hAnsi="宋体" w:hint="eastAsia"/>
          <w:sz w:val="32"/>
          <w:szCs w:val="32"/>
          <w:lang w:eastAsia="zh-CN"/>
        </w:rPr>
      </w:pPr>
      <w:r>
        <w:rPr>
          <w:rFonts w:ascii="宋体" w:eastAsia="方正仿宋_GBK" w:cs="方正仿宋_GBK" w:hAnsi="宋体" w:hint="eastAsia"/>
          <w:sz w:val="32"/>
          <w:szCs w:val="32"/>
        </w:rPr>
        <w:t>参赛代表团负责人签字、单位盖章</w:t>
      </w:r>
      <w:r>
        <w:rPr>
          <w:rFonts w:ascii="宋体" w:eastAsia="方正仿宋_GBK" w:cs="方正仿宋_GBK" w:hAnsi="宋体" w:hint="eastAsia"/>
          <w:sz w:val="32"/>
          <w:szCs w:val="32"/>
          <w:lang w:eastAsia="zh-CN"/>
        </w:rPr>
        <w:t>：</w:t>
      </w:r>
    </w:p>
    <w:p>
      <w:pPr>
        <w:widowControl w:val="0"/>
        <w:spacing w:line="560" w:lineRule="exact"/>
        <w:rPr>
          <w:rFonts w:ascii="宋体" w:eastAsia="方正仿宋_GBK" w:cs="方正仿宋_GBK" w:hAnsi="宋体" w:hint="eastAsia"/>
          <w:sz w:val="32"/>
          <w:szCs w:val="32"/>
          <w:lang w:eastAsia="zh-CN"/>
        </w:rPr>
      </w:pPr>
    </w:p>
    <w:p>
      <w:pPr>
        <w:widowControl w:val="0"/>
        <w:spacing w:line="560" w:lineRule="exact"/>
        <w:rPr>
          <w:rFonts w:ascii="宋体" w:eastAsia="方正仿宋_GBK" w:cs="方正仿宋_GBK" w:hAnsi="宋体" w:hint="eastAsia"/>
          <w:sz w:val="32"/>
          <w:szCs w:val="32"/>
        </w:rPr>
      </w:pPr>
    </w:p>
    <w:p>
      <w:pPr>
        <w:widowControl w:val="0"/>
        <w:spacing w:line="560" w:lineRule="exact"/>
        <w:rPr>
          <w:rFonts w:ascii="宋体" w:eastAsia="方正仿宋_GBK" w:cs="方正仿宋_GBK" w:hAnsi="宋体" w:hint="eastAsia"/>
          <w:sz w:val="32"/>
          <w:szCs w:val="32"/>
        </w:rPr>
      </w:pPr>
      <w:r>
        <w:rPr>
          <w:rFonts w:ascii="宋体" w:eastAsia="方正仿宋_GBK" w:cs="方正仿宋_GBK" w:hAnsi="宋体" w:hint="eastAsia"/>
          <w:sz w:val="32"/>
          <w:szCs w:val="32"/>
        </w:rPr>
        <w:t>领队或教练签字</w:t>
      </w:r>
      <w:r>
        <w:rPr>
          <w:rFonts w:ascii="宋体" w:eastAsia="方正仿宋_GBK" w:cs="方正仿宋_GBK" w:hAnsi="宋体" w:hint="eastAsia"/>
          <w:sz w:val="32"/>
          <w:szCs w:val="32"/>
          <w:lang w:eastAsia="zh-CN"/>
        </w:rPr>
        <w:t>：</w:t>
      </w:r>
      <w:r>
        <w:rPr>
          <w:rFonts w:ascii="宋体" w:eastAsia="方正仿宋_GBK" w:cs="方正仿宋_GBK" w:hAnsi="宋体" w:hint="eastAsia"/>
          <w:sz w:val="32"/>
          <w:szCs w:val="32"/>
          <w:lang w:val="en-US" w:eastAsia="zh-CN"/>
        </w:rPr>
        <w:t xml:space="preserve">               </w:t>
      </w:r>
      <w:r>
        <w:rPr>
          <w:rFonts w:ascii="宋体" w:eastAsia="方正仿宋_GBK" w:cs="方正仿宋_GBK" w:hAnsi="宋体" w:hint="eastAsia"/>
          <w:sz w:val="32"/>
          <w:szCs w:val="32"/>
        </w:rPr>
        <w:t>签署日期</w:t>
      </w:r>
      <w:r>
        <w:rPr>
          <w:rFonts w:ascii="宋体" w:eastAsia="方正仿宋_GBK" w:cs="方正仿宋_GBK" w:hAnsi="宋体" w:hint="eastAsia"/>
          <w:sz w:val="32"/>
          <w:szCs w:val="32"/>
          <w:lang w:eastAsia="zh-CN"/>
        </w:rPr>
        <w:t>：</w:t>
      </w:r>
      <w:r>
        <w:rPr>
          <w:rFonts w:ascii="宋体" w:eastAsia="方正仿宋_GBK" w:cs="方正仿宋_GBK" w:hAnsi="宋体" w:hint="eastAsia"/>
          <w:sz w:val="32"/>
          <w:szCs w:val="32"/>
        </w:rPr>
        <w:t>2021年  月  日</w:t>
      </w:r>
    </w:p>
    <w:p>
      <w:pPr>
        <w:widowControl w:val="0"/>
        <w:spacing w:line="560" w:lineRule="exact"/>
        <w:rPr>
          <w:rFonts w:ascii="宋体" w:eastAsia="方正仿宋_GBK" w:cs="方正仿宋_GBK" w:hAnsi="宋体" w:hint="eastAsia"/>
          <w:sz w:val="32"/>
          <w:szCs w:val="32"/>
        </w:rPr>
        <w:sectPr>
          <w:footerReference w:type="default" r:id="rId2"/>
          <w:footerReference w:type="even" r:id="rId3"/>
          <w:pgSz w:w="11906" w:h="16838"/>
          <w:pgMar w:top="2098" w:right="1474" w:bottom="1984" w:left="1588" w:header="851" w:footer="1474" w:gutter="0"/>
          <w:pgNumType/>
          <w:docGrid w:type="linesAndChars" w:linePitch="435" w:charSpace="0"/>
        </w:sectPr>
      </w:pPr>
    </w:p>
    <w:p>
      <w:pPr>
        <w:spacing w:line="640" w:lineRule="exact"/>
        <w:jc w:val="left"/>
        <w:rPr>
          <w:rFonts w:ascii="宋体" w:eastAsia="方正黑体_GBK" w:cs="方正黑体_GBK" w:hAnsi="宋体" w:hint="eastAsia"/>
          <w:sz w:val="32"/>
          <w:szCs w:val="32"/>
          <w:lang w:val="en-US" w:eastAsia="zh-CN"/>
        </w:rPr>
      </w:pPr>
      <w:r>
        <w:rPr>
          <w:rFonts w:ascii="宋体" w:eastAsia="方正黑体_GBK" w:cs="方正黑体_GBK" w:hAnsi="宋体" w:hint="eastAsia"/>
          <w:sz w:val="32"/>
          <w:szCs w:val="32"/>
        </w:rPr>
        <w:t>附件</w:t>
      </w:r>
      <w:r>
        <w:rPr>
          <w:rFonts w:ascii="宋体" w:eastAsia="方正黑体_GBK" w:cs="方正黑体_GBK" w:hAnsi="宋体" w:hint="eastAsia"/>
          <w:sz w:val="32"/>
          <w:szCs w:val="32"/>
          <w:lang w:val="en-US" w:eastAsia="zh-CN"/>
        </w:rPr>
        <w:t>4</w:t>
      </w:r>
    </w:p>
    <w:p>
      <w:pPr>
        <w:spacing w:line="640" w:lineRule="exact"/>
        <w:jc w:val="center"/>
        <w:rPr>
          <w:rFonts w:ascii="宋体" w:eastAsia="方正小标宋_GBK" w:cs="方正小标宋_GBK" w:hAnsi="宋体" w:hint="eastAsia"/>
          <w:color w:val="FF0000"/>
          <w:sz w:val="44"/>
          <w:szCs w:val="44"/>
        </w:rPr>
      </w:pPr>
      <w:r>
        <w:rPr>
          <w:rFonts w:ascii="宋体" w:eastAsia="方正小标宋_GBK" w:cs="方正小标宋_GBK" w:hAnsi="宋体" w:hint="eastAsia"/>
          <w:color w:val="auto"/>
          <w:sz w:val="44"/>
          <w:szCs w:val="44"/>
        </w:rPr>
        <w:t>自选和规定套路</w:t>
      </w:r>
      <w:r>
        <w:rPr>
          <w:rFonts w:ascii="宋体" w:eastAsia="方正小标宋_GBK" w:cs="方正小标宋_GBK" w:hAnsi="宋体" w:hint="eastAsia"/>
          <w:sz w:val="44"/>
          <w:szCs w:val="44"/>
        </w:rPr>
        <w:t>报名表</w:t>
      </w:r>
    </w:p>
    <w:p>
      <w:pPr>
        <w:rPr>
          <w:rFonts w:ascii="宋体" w:eastAsia="方正仿宋_GBK" w:cs="黑体" w:hAnsi="宋体"/>
          <w:sz w:val="24"/>
          <w:szCs w:val="24"/>
        </w:rPr>
      </w:pPr>
      <w:r>
        <w:rPr>
          <w:rFonts w:ascii="宋体" w:eastAsia="方正仿宋_GBK" w:cs="黑体" w:hAnsi="宋体" w:hint="eastAsia"/>
          <w:sz w:val="24"/>
          <w:szCs w:val="24"/>
        </w:rPr>
        <w:t>单位（盖章）：</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领队：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教练：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队医:</w:t>
      </w:r>
    </w:p>
    <w:tbl>
      <w:tblPr>
        <w:jc w:val="center"/>
        <w:tblW w:w="1412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547"/>
        <w:gridCol w:w="1468"/>
        <w:gridCol w:w="531"/>
        <w:gridCol w:w="836"/>
        <w:gridCol w:w="1256"/>
        <w:gridCol w:w="1256"/>
        <w:gridCol w:w="982"/>
        <w:gridCol w:w="1466"/>
        <w:gridCol w:w="859"/>
        <w:gridCol w:w="792"/>
        <w:gridCol w:w="733"/>
        <w:gridCol w:w="894"/>
        <w:gridCol w:w="777"/>
        <w:gridCol w:w="1728"/>
      </w:tblGrid>
      <w:tr>
        <w:trPr>
          <w:cantSplit/>
          <w:trHeight w:val="1090"/>
        </w:trPr>
        <w:tc>
          <w:tcPr>
            <w:tcW w:w="547" w:type="dxa"/>
            <w:tcBorders>
              <w:top w:val="single" w:sz="4" w:space="0" w:color="000000"/>
              <w:left w:val="single" w:sz="4" w:space="0" w:color="000000"/>
              <w:bottom w:val="single" w:sz="4" w:space="0" w:color="000000"/>
              <w:right w:val="single" w:sz="4" w:space="0" w:color="000000"/>
            </w:tcBorders>
            <w:vAlign w:val="center"/>
          </w:tcPr>
          <w:p>
            <w:pPr>
              <w:widowControl/>
              <w:spacing w:line="400" w:lineRule="exact"/>
              <w:jc w:val="left"/>
              <w:rPr>
                <w:rFonts w:ascii="宋体" w:eastAsia="方正仿宋_GBK" w:cs="黑体" w:hAnsi="宋体"/>
                <w:sz w:val="24"/>
                <w:szCs w:val="24"/>
              </w:rPr>
            </w:pPr>
            <w:r>
              <w:rPr>
                <w:rFonts w:ascii="宋体" w:eastAsia="方正仿宋_GBK" w:cs="黑体" w:hAnsi="宋体" w:hint="eastAsia"/>
                <w:sz w:val="24"/>
                <w:szCs w:val="24"/>
              </w:rPr>
              <w:t>序号</w:t>
            </w:r>
          </w:p>
        </w:tc>
        <w:tc>
          <w:tcPr>
            <w:tcW w:w="1468" w:type="dxa"/>
            <w:tcBorders>
              <w:top w:val="single" w:sz="4" w:space="0" w:color="000000"/>
              <w:left w:val="single" w:sz="4" w:space="0" w:color="000000"/>
              <w:bottom w:val="single" w:sz="4" w:space="0" w:color="000000"/>
              <w:right w:val="single" w:sz="4" w:space="0" w:color="000000"/>
            </w:tcBorders>
            <w:vAlign w:val="center"/>
          </w:tcPr>
          <w:p>
            <w:pPr>
              <w:widowControl/>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姓名</w:t>
            </w:r>
          </w:p>
        </w:tc>
        <w:tc>
          <w:tcPr>
            <w:tcW w:w="531" w:type="dxa"/>
            <w:tcBorders>
              <w:top w:val="single" w:sz="4" w:space="0" w:color="000000"/>
              <w:left w:val="single" w:sz="4" w:space="0" w:color="000000"/>
              <w:bottom w:val="single" w:sz="4" w:space="0" w:color="000000"/>
              <w:right w:val="single" w:sz="4" w:space="0" w:color="000000"/>
            </w:tcBorders>
            <w:vAlign w:val="center"/>
          </w:tcPr>
          <w:p>
            <w:pPr>
              <w:widowControl/>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性别</w:t>
            </w:r>
          </w:p>
        </w:tc>
        <w:tc>
          <w:tcPr>
            <w:tcW w:w="836" w:type="dxa"/>
            <w:tcBorders>
              <w:top w:val="single" w:sz="4" w:space="0" w:color="000000"/>
              <w:left w:val="single" w:sz="4" w:space="0" w:color="000000"/>
              <w:bottom w:val="single" w:sz="4" w:space="0" w:color="000000"/>
              <w:right w:val="single" w:sz="4" w:space="0" w:color="000000"/>
            </w:tcBorders>
            <w:vAlign w:val="center"/>
          </w:tcPr>
          <w:p>
            <w:pPr>
              <w:widowControl/>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出生年月</w:t>
            </w: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黑体" w:hAnsi="宋体" w:hint="eastAsia"/>
                <w:sz w:val="24"/>
                <w:szCs w:val="24"/>
              </w:rPr>
              <w:t>组别</w:t>
            </w: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黑体" w:hAnsi="宋体" w:hint="eastAsia"/>
                <w:sz w:val="24"/>
                <w:szCs w:val="24"/>
              </w:rPr>
              <w:t>长拳</w:t>
            </w:r>
          </w:p>
        </w:tc>
        <w:tc>
          <w:tcPr>
            <w:tcW w:w="98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黑体" w:hAnsi="宋体" w:hint="eastAsia"/>
                <w:sz w:val="24"/>
                <w:szCs w:val="24"/>
              </w:rPr>
              <w:t>南拳</w:t>
            </w:r>
          </w:p>
        </w:tc>
        <w:tc>
          <w:tcPr>
            <w:tcW w:w="1466"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段位拳</w:t>
            </w:r>
          </w:p>
        </w:tc>
        <w:tc>
          <w:tcPr>
            <w:tcW w:w="859"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太极拳</w:t>
            </w:r>
          </w:p>
        </w:tc>
        <w:tc>
          <w:tcPr>
            <w:tcW w:w="792"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刀术</w:t>
            </w:r>
          </w:p>
        </w:tc>
        <w:tc>
          <w:tcPr>
            <w:tcW w:w="733"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剑术</w:t>
            </w:r>
          </w:p>
        </w:tc>
        <w:tc>
          <w:tcPr>
            <w:tcW w:w="894"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枪术</w:t>
            </w:r>
          </w:p>
        </w:tc>
        <w:tc>
          <w:tcPr>
            <w:tcW w:w="777"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棍术</w:t>
            </w:r>
          </w:p>
        </w:tc>
        <w:tc>
          <w:tcPr>
            <w:tcW w:w="1728" w:type="dxa"/>
            <w:tcBorders>
              <w:top w:val="single" w:sz="4" w:space="0" w:color="000000"/>
              <w:left w:val="single" w:sz="4" w:space="0" w:color="000000"/>
              <w:bottom w:val="single" w:sz="4" w:space="0" w:color="000000"/>
              <w:right w:val="single" w:sz="4" w:space="0" w:color="000000"/>
            </w:tcBorders>
            <w:vAlign w:val="center"/>
          </w:tcPr>
          <w:p>
            <w:pPr>
              <w:spacing w:line="400" w:lineRule="exact"/>
              <w:jc w:val="center"/>
              <w:rPr>
                <w:rFonts w:ascii="宋体" w:eastAsia="方正仿宋_GBK" w:cs="黑体" w:hAnsi="宋体"/>
                <w:sz w:val="24"/>
                <w:szCs w:val="24"/>
              </w:rPr>
            </w:pPr>
            <w:r>
              <w:rPr>
                <w:rFonts w:ascii="宋体" w:eastAsia="方正仿宋_GBK" w:cs="黑体" w:hAnsi="宋体" w:hint="eastAsia"/>
                <w:sz w:val="24"/>
                <w:szCs w:val="24"/>
              </w:rPr>
              <w:t>太极器械</w:t>
            </w:r>
          </w:p>
        </w:tc>
      </w:tr>
      <w:tr>
        <w:trPr>
          <w:trHeight w:val="638"/>
        </w:trPr>
        <w:tc>
          <w:tcPr>
            <w:tcW w:w="54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宋体" w:hAnsi="宋体" w:hint="eastAsia"/>
                <w:sz w:val="24"/>
                <w:szCs w:val="24"/>
              </w:rPr>
              <w:t>1</w:t>
            </w:r>
          </w:p>
        </w:tc>
        <w:tc>
          <w:tcPr>
            <w:tcW w:w="1468"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531"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836"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hint="eastAsia"/>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98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9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r>
      <w:tr>
        <w:trPr>
          <w:trHeight w:val="638"/>
        </w:trPr>
        <w:tc>
          <w:tcPr>
            <w:tcW w:w="54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宋体" w:hAnsi="宋体" w:hint="eastAsia"/>
                <w:sz w:val="24"/>
                <w:szCs w:val="24"/>
              </w:rPr>
              <w:t>2</w:t>
            </w:r>
          </w:p>
        </w:tc>
        <w:tc>
          <w:tcPr>
            <w:tcW w:w="1468"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531"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836"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98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9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r>
      <w:tr>
        <w:trPr>
          <w:trHeight w:val="638"/>
        </w:trPr>
        <w:tc>
          <w:tcPr>
            <w:tcW w:w="54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宋体" w:hAnsi="宋体" w:hint="eastAsia"/>
                <w:sz w:val="24"/>
                <w:szCs w:val="24"/>
              </w:rPr>
              <w:t>3</w:t>
            </w:r>
          </w:p>
        </w:tc>
        <w:tc>
          <w:tcPr>
            <w:tcW w:w="1468"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531"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836"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98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9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r>
      <w:tr>
        <w:trPr>
          <w:trHeight w:val="638"/>
        </w:trPr>
        <w:tc>
          <w:tcPr>
            <w:tcW w:w="54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宋体" w:hAnsi="宋体" w:hint="eastAsia"/>
                <w:sz w:val="24"/>
                <w:szCs w:val="24"/>
              </w:rPr>
              <w:t>4</w:t>
            </w:r>
          </w:p>
        </w:tc>
        <w:tc>
          <w:tcPr>
            <w:tcW w:w="1468" w:type="dxa"/>
            <w:tcBorders>
              <w:top w:val="single" w:sz="4" w:space="0" w:color="000000"/>
              <w:left w:val="single" w:sz="4" w:space="0" w:color="000000"/>
              <w:bottom w:val="single" w:sz="4" w:space="0" w:color="000000"/>
              <w:right w:val="single" w:sz="4" w:space="0" w:color="000000"/>
            </w:tcBorders>
            <w:vAlign w:val="center"/>
          </w:tcPr>
          <w:p>
            <w:pPr>
              <w:rPr>
                <w:rFonts w:ascii="宋体" w:eastAsia="方正仿宋_GBK" w:cs="黑体" w:hAnsi="宋体"/>
                <w:sz w:val="24"/>
                <w:szCs w:val="24"/>
              </w:rPr>
            </w:pPr>
          </w:p>
        </w:tc>
        <w:tc>
          <w:tcPr>
            <w:tcW w:w="531"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836"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both"/>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98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9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r>
      <w:tr>
        <w:trPr>
          <w:trHeight w:val="648"/>
        </w:trPr>
        <w:tc>
          <w:tcPr>
            <w:tcW w:w="54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r>
              <w:rPr>
                <w:rFonts w:ascii="宋体" w:eastAsia="方正仿宋_GBK" w:cs="宋体" w:hAnsi="宋体" w:hint="eastAsia"/>
                <w:sz w:val="24"/>
                <w:szCs w:val="24"/>
              </w:rPr>
              <w:t>5</w:t>
            </w:r>
          </w:p>
        </w:tc>
        <w:tc>
          <w:tcPr>
            <w:tcW w:w="1468" w:type="dxa"/>
            <w:tcBorders>
              <w:top w:val="single" w:sz="4" w:space="0" w:color="000000"/>
              <w:left w:val="single" w:sz="4" w:space="0" w:color="000000"/>
              <w:bottom w:val="single" w:sz="4" w:space="0" w:color="000000"/>
              <w:right w:val="single" w:sz="4" w:space="0" w:color="000000"/>
            </w:tcBorders>
            <w:vAlign w:val="center"/>
          </w:tcPr>
          <w:p>
            <w:pPr>
              <w:rPr>
                <w:rFonts w:ascii="宋体" w:eastAsia="方正仿宋_GBK" w:cs="黑体" w:hAnsi="宋体"/>
                <w:sz w:val="24"/>
                <w:szCs w:val="24"/>
              </w:rPr>
            </w:pPr>
          </w:p>
        </w:tc>
        <w:tc>
          <w:tcPr>
            <w:tcW w:w="531"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836" w:type="dxa"/>
            <w:tcBorders>
              <w:top w:val="single" w:sz="4" w:space="0" w:color="000000"/>
              <w:left w:val="single" w:sz="4" w:space="0" w:color="000000"/>
              <w:bottom w:val="single" w:sz="4" w:space="0" w:color="000000"/>
              <w:right w:val="single" w:sz="4" w:space="0" w:color="000000"/>
            </w:tcBorders>
          </w:tcPr>
          <w:p>
            <w:pP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98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9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r>
      <w:tr>
        <w:trPr>
          <w:trHeight w:val="648"/>
        </w:trPr>
        <w:tc>
          <w:tcPr>
            <w:tcW w:w="54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宋体" w:hAnsi="宋体"/>
                <w:sz w:val="24"/>
                <w:szCs w:val="24"/>
              </w:rPr>
            </w:pPr>
            <w:r>
              <w:rPr>
                <w:rFonts w:ascii="宋体" w:eastAsia="方正仿宋_GBK" w:cs="宋体" w:hAnsi="宋体" w:hint="eastAsia"/>
                <w:sz w:val="24"/>
                <w:szCs w:val="24"/>
              </w:rPr>
              <w:t>6</w:t>
            </w:r>
          </w:p>
        </w:tc>
        <w:tc>
          <w:tcPr>
            <w:tcW w:w="1468" w:type="dxa"/>
            <w:tcBorders>
              <w:top w:val="single" w:sz="4" w:space="0" w:color="000000"/>
              <w:left w:val="single" w:sz="4" w:space="0" w:color="000000"/>
              <w:bottom w:val="single" w:sz="4" w:space="0" w:color="000000"/>
              <w:right w:val="single" w:sz="4" w:space="0" w:color="000000"/>
            </w:tcBorders>
            <w:vAlign w:val="center"/>
          </w:tcPr>
          <w:p>
            <w:pPr>
              <w:rPr>
                <w:rFonts w:ascii="宋体" w:eastAsia="方正仿宋_GBK" w:cs="黑体" w:hAnsi="宋体"/>
                <w:sz w:val="24"/>
                <w:szCs w:val="24"/>
              </w:rPr>
            </w:pPr>
          </w:p>
        </w:tc>
        <w:tc>
          <w:tcPr>
            <w:tcW w:w="531"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36" w:type="dxa"/>
            <w:tcBorders>
              <w:top w:val="single" w:sz="4" w:space="0" w:color="000000"/>
              <w:left w:val="single" w:sz="4" w:space="0" w:color="000000"/>
              <w:bottom w:val="single" w:sz="4" w:space="0" w:color="000000"/>
              <w:right w:val="single" w:sz="4" w:space="0" w:color="000000"/>
            </w:tcBorders>
            <w:vAlign w:val="center"/>
          </w:tcPr>
          <w:p>
            <w:pP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25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98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466"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59"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92"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33"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894"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777"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c>
          <w:tcPr>
            <w:tcW w:w="1728" w:type="dxa"/>
            <w:tcBorders>
              <w:top w:val="single" w:sz="4" w:space="0" w:color="000000"/>
              <w:left w:val="single" w:sz="4" w:space="0" w:color="000000"/>
              <w:bottom w:val="single" w:sz="4" w:space="0" w:color="000000"/>
              <w:right w:val="single" w:sz="4" w:space="0" w:color="000000"/>
            </w:tcBorders>
            <w:vAlign w:val="center"/>
          </w:tcPr>
          <w:p>
            <w:pPr>
              <w:jc w:val="center"/>
              <w:rPr>
                <w:rFonts w:ascii="宋体" w:eastAsia="方正仿宋_GBK" w:cs="黑体" w:hAnsi="宋体"/>
                <w:sz w:val="24"/>
                <w:szCs w:val="24"/>
              </w:rPr>
            </w:pPr>
          </w:p>
        </w:tc>
      </w:tr>
    </w:tbl>
    <w:p>
      <w:pPr>
        <w:spacing w:line="520" w:lineRule="exact"/>
        <w:ind w:firstLineChars="400" w:firstLine="960"/>
        <w:rPr>
          <w:rFonts w:ascii="宋体" w:eastAsia="方正仿宋_GBK" w:cs="黑体" w:hAnsi="宋体"/>
          <w:sz w:val="24"/>
          <w:szCs w:val="24"/>
        </w:rPr>
      </w:pPr>
      <w:r>
        <w:rPr>
          <w:rFonts w:ascii="宋体" w:eastAsia="方正仿宋_GBK" w:cs="黑体" w:hAnsi="宋体" w:hint="eastAsia"/>
          <w:sz w:val="24"/>
          <w:szCs w:val="24"/>
        </w:rPr>
        <w:t xml:space="preserve">联系人及电话：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年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月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日</w:t>
      </w:r>
      <w:r>
        <w:rPr>
          <w:rFonts w:ascii="宋体" w:eastAsia="方正仿宋_GBK" w:cs="黑体" w:hAnsi="宋体" w:hint="eastAsia"/>
          <w:sz w:val="24"/>
          <w:szCs w:val="24"/>
          <w:lang w:val="en-US" w:eastAsia="zh-CN"/>
        </w:rPr>
        <w:t xml:space="preserve">            </w:t>
      </w:r>
    </w:p>
    <w:p>
      <w:pPr>
        <w:spacing w:line="640" w:lineRule="exact"/>
        <w:jc w:val="both"/>
        <w:rPr>
          <w:rFonts w:ascii="宋体" w:eastAsia="方正小标宋_GBK" w:cs="宋体" w:hAnsi="宋体" w:hint="eastAsia"/>
          <w:color w:val="000000"/>
          <w:sz w:val="44"/>
          <w:szCs w:val="44"/>
        </w:rPr>
      </w:pPr>
    </w:p>
    <w:p>
      <w:pPr>
        <w:spacing w:line="640" w:lineRule="exact"/>
        <w:jc w:val="center"/>
        <w:rPr>
          <w:rFonts w:ascii="宋体" w:eastAsia="方正小标宋_GBK" w:cs="宋体" w:hAnsi="宋体"/>
          <w:color w:val="000000"/>
          <w:sz w:val="44"/>
          <w:szCs w:val="44"/>
        </w:rPr>
      </w:pPr>
      <w:r>
        <w:rPr>
          <w:rFonts w:ascii="宋体" w:eastAsia="方正小标宋_GBK" w:cs="宋体" w:hAnsi="宋体" w:hint="eastAsia"/>
          <w:color w:val="auto"/>
          <w:sz w:val="44"/>
          <w:szCs w:val="44"/>
        </w:rPr>
        <w:t>传统项目</w:t>
      </w:r>
      <w:r>
        <w:rPr>
          <w:rFonts w:ascii="宋体" w:eastAsia="方正小标宋_GBK" w:cs="宋体" w:hAnsi="宋体" w:hint="eastAsia"/>
          <w:color w:val="000000"/>
          <w:sz w:val="44"/>
          <w:szCs w:val="44"/>
        </w:rPr>
        <w:t>报名表</w:t>
      </w:r>
    </w:p>
    <w:p>
      <w:pPr>
        <w:ind w:firstLineChars="200" w:firstLine="480"/>
        <w:rPr>
          <w:rFonts w:ascii="宋体" w:eastAsia="宋体"/>
          <w:sz w:val="24"/>
          <w:szCs w:val="24"/>
        </w:rPr>
      </w:pPr>
      <w:r>
        <w:rPr>
          <w:rFonts w:ascii="宋体" w:eastAsia="方正仿宋_GBK" w:cs="黑体" w:hAnsi="宋体" w:hint="eastAsia"/>
          <w:sz w:val="24"/>
          <w:szCs w:val="24"/>
        </w:rPr>
        <w:t xml:space="preserve">单位（盖章）：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领队：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教练：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队医：</w:t>
      </w:r>
    </w:p>
    <w:tbl>
      <w:tblPr>
        <w:tblpPr w:leftFromText="180" w:rightFromText="180" w:vertAnchor="text" w:horzAnchor="page" w:tblpX="1970" w:tblpY="143"/>
        <w:tblOverlap w:val="never"/>
        <w:tblW w:w="13638"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91"/>
        <w:gridCol w:w="958"/>
        <w:gridCol w:w="452"/>
        <w:gridCol w:w="452"/>
        <w:gridCol w:w="796"/>
        <w:gridCol w:w="987"/>
        <w:gridCol w:w="738"/>
        <w:gridCol w:w="1048"/>
        <w:gridCol w:w="1359"/>
        <w:gridCol w:w="1145"/>
        <w:gridCol w:w="1068"/>
        <w:gridCol w:w="1068"/>
        <w:gridCol w:w="1029"/>
        <w:gridCol w:w="906"/>
        <w:gridCol w:w="905"/>
        <w:gridCol w:w="236"/>
      </w:tblGrid>
      <w:tr>
        <w:trPr>
          <w:cantSplit/>
          <w:trHeight w:val="413"/>
          <w:gridAfter w:val="1"/>
          <w:wAfter w:w="236" w:type="dxa"/>
        </w:trPr>
        <w:tc>
          <w:tcPr>
            <w:tcW w:w="491" w:type="dxa"/>
            <w:vMerge w:val="restart"/>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序号</w:t>
            </w:r>
          </w:p>
        </w:tc>
        <w:tc>
          <w:tcPr>
            <w:tcW w:w="958" w:type="dxa"/>
            <w:vMerge w:val="restart"/>
            <w:tcBorders>
              <w:top w:val="single" w:sz="4" w:space="0" w:color="auto"/>
              <w:left w:val="nil"/>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姓  名</w:t>
            </w:r>
          </w:p>
        </w:tc>
        <w:tc>
          <w:tcPr>
            <w:tcW w:w="452" w:type="dxa"/>
            <w:vMerge w:val="restart"/>
            <w:tcBorders>
              <w:top w:val="single" w:sz="4" w:space="0" w:color="auto"/>
              <w:left w:val="nil"/>
              <w:right w:val="single" w:sz="4" w:space="0" w:color="auto"/>
            </w:tcBorders>
            <w:vAlign w:val="center"/>
          </w:tcPr>
          <w:p>
            <w:pPr>
              <w:autoSpaceDE w:val="0"/>
              <w:autoSpaceDN w:val="0"/>
              <w:adjustRightInd w:val="0"/>
              <w:snapToGrid w:val="0"/>
              <w:spacing w:line="38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性别</w:t>
            </w:r>
          </w:p>
        </w:tc>
        <w:tc>
          <w:tcPr>
            <w:tcW w:w="452" w:type="dxa"/>
            <w:vMerge w:val="restart"/>
            <w:tcBorders>
              <w:top w:val="single" w:sz="4" w:space="0" w:color="auto"/>
              <w:left w:val="nil"/>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方正仿宋_GBK" w:cs="方正仿宋_GBK" w:hAnsi="宋体"/>
                <w:sz w:val="24"/>
                <w:szCs w:val="24"/>
              </w:rPr>
            </w:pPr>
          </w:p>
          <w:p>
            <w:pPr>
              <w:autoSpaceDE w:val="0"/>
              <w:autoSpaceDN w:val="0"/>
              <w:adjustRightInd w:val="0"/>
              <w:snapToGrid w:val="0"/>
              <w:spacing w:line="38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组</w:t>
            </w:r>
          </w:p>
          <w:p>
            <w:pPr>
              <w:autoSpaceDE w:val="0"/>
              <w:autoSpaceDN w:val="0"/>
              <w:adjustRightInd w:val="0"/>
              <w:snapToGrid w:val="0"/>
              <w:spacing w:line="38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别</w:t>
            </w:r>
          </w:p>
        </w:tc>
        <w:tc>
          <w:tcPr>
            <w:tcW w:w="796" w:type="dxa"/>
            <w:vMerge w:val="restart"/>
            <w:tcBorders>
              <w:top w:val="single" w:sz="4" w:space="0" w:color="auto"/>
              <w:left w:val="nil"/>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方正仿宋_GBK" w:cs="方正仿宋_GBK" w:hAnsi="宋体"/>
                <w:sz w:val="24"/>
                <w:szCs w:val="24"/>
              </w:rPr>
            </w:pPr>
            <w:r>
              <w:rPr>
                <w:rFonts w:ascii="宋体" w:eastAsia="方正仿宋_GBK" w:cs="黑体" w:hAnsi="宋体" w:hint="eastAsia"/>
                <w:sz w:val="24"/>
                <w:szCs w:val="24"/>
              </w:rPr>
              <w:t>出生年月</w:t>
            </w:r>
          </w:p>
        </w:tc>
        <w:tc>
          <w:tcPr>
            <w:tcW w:w="10253" w:type="dxa"/>
            <w:gridSpan w:val="10"/>
            <w:tcBorders>
              <w:top w:val="single" w:sz="4" w:space="0" w:color="auto"/>
              <w:left w:val="nil"/>
              <w:bottom w:val="single" w:sz="4" w:space="0" w:color="auto"/>
              <w:right w:val="single" w:sz="4" w:space="0" w:color="auto"/>
            </w:tcBorders>
            <w:vAlign w:val="center"/>
          </w:tcPr>
          <w:p>
            <w:pPr>
              <w:widowControl/>
              <w:adjustRightInd w:val="0"/>
              <w:snapToGrid w:val="0"/>
              <w:spacing w:line="38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参赛项目</w:t>
            </w:r>
          </w:p>
        </w:tc>
      </w:tr>
      <w:tr>
        <w:trPr>
          <w:cantSplit/>
          <w:trHeight w:val="458"/>
          <w:gridAfter w:val="1"/>
          <w:wAfter w:w="236" w:type="dxa"/>
        </w:trPr>
        <w:tc>
          <w:tcPr>
            <w:tcW w:w="491" w:type="dxa"/>
            <w:vMerge/>
            <w:tcBorders>
              <w:top w:val="single" w:sz="4" w:space="0" w:color="auto"/>
              <w:left w:val="single" w:sz="4" w:space="0" w:color="auto"/>
              <w:bottom w:val="single" w:sz="4" w:space="0" w:color="auto"/>
              <w:right w:val="single" w:sz="4" w:space="0" w:color="auto"/>
            </w:tcBorders>
            <w:vAlign w:val="center"/>
          </w:tcPr>
          <w:p/>
        </w:tc>
        <w:tc>
          <w:tcPr>
            <w:tcW w:w="958" w:type="dxa"/>
            <w:vMerge/>
            <w:tcBorders>
              <w:top w:val="single" w:sz="4" w:space="0" w:color="auto"/>
              <w:left w:val="nil"/>
              <w:bottom w:val="single" w:sz="4" w:space="0" w:color="auto"/>
              <w:right w:val="single" w:sz="4" w:space="0" w:color="auto"/>
            </w:tcBorders>
            <w:vAlign w:val="center"/>
          </w:tcPr>
          <w:p/>
        </w:tc>
        <w:tc>
          <w:tcPr>
            <w:tcW w:w="452" w:type="dxa"/>
            <w:vMerge/>
            <w:tcBorders>
              <w:left w:val="nil"/>
              <w:right w:val="single" w:sz="4" w:space="0" w:color="auto"/>
            </w:tcBorders>
            <w:vAlign w:val="center"/>
          </w:tcPr>
          <w:p/>
        </w:tc>
        <w:tc>
          <w:tcPr>
            <w:tcW w:w="452" w:type="dxa"/>
            <w:vMerge/>
            <w:tcBorders>
              <w:top w:val="single" w:sz="4" w:space="0" w:color="auto"/>
              <w:left w:val="nil"/>
              <w:bottom w:val="single" w:sz="4" w:space="0" w:color="auto"/>
              <w:right w:val="single" w:sz="4" w:space="0" w:color="auto"/>
            </w:tcBorders>
            <w:vAlign w:val="center"/>
          </w:tcPr>
          <w:p/>
        </w:tc>
        <w:tc>
          <w:tcPr>
            <w:tcW w:w="796" w:type="dxa"/>
            <w:vMerge/>
            <w:tcBorders>
              <w:top w:val="single" w:sz="4" w:space="0" w:color="auto"/>
              <w:left w:val="nil"/>
              <w:bottom w:val="single" w:sz="4" w:space="0" w:color="auto"/>
              <w:right w:val="single" w:sz="4" w:space="0" w:color="auto"/>
            </w:tcBorders>
            <w:vAlign w:val="center"/>
          </w:tcPr>
          <w:p/>
        </w:tc>
        <w:tc>
          <w:tcPr>
            <w:tcW w:w="4132" w:type="dxa"/>
            <w:gridSpan w:val="4"/>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传统拳术类</w:t>
            </w:r>
          </w:p>
        </w:tc>
        <w:tc>
          <w:tcPr>
            <w:tcW w:w="4310" w:type="dxa"/>
            <w:gridSpan w:val="4"/>
            <w:tcBorders>
              <w:top w:val="single" w:sz="4" w:space="0" w:color="auto"/>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传统器械类</w:t>
            </w:r>
          </w:p>
        </w:tc>
        <w:tc>
          <w:tcPr>
            <w:tcW w:w="906" w:type="dxa"/>
            <w:vMerge w:val="restart"/>
            <w:tcBorders>
              <w:top w:val="single" w:sz="4" w:space="0" w:color="auto"/>
              <w:left w:val="nil"/>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对练</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905" w:type="dxa"/>
            <w:vMerge w:val="restart"/>
            <w:tcBorders>
              <w:top w:val="single" w:sz="4" w:space="0" w:color="auto"/>
              <w:left w:val="nil"/>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集体</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r>
      <w:tr>
        <w:trPr>
          <w:cantSplit/>
          <w:trHeight w:val="286"/>
          <w:gridAfter w:val="1"/>
          <w:wAfter w:w="236" w:type="dxa"/>
        </w:trPr>
        <w:tc>
          <w:tcPr>
            <w:tcW w:w="491" w:type="dxa"/>
            <w:vMerge/>
            <w:tcBorders>
              <w:top w:val="single" w:sz="4" w:space="0" w:color="auto"/>
              <w:left w:val="single" w:sz="4" w:space="0" w:color="auto"/>
              <w:bottom w:val="single" w:sz="4" w:space="0" w:color="auto"/>
              <w:right w:val="single" w:sz="4" w:space="0" w:color="auto"/>
            </w:tcBorders>
            <w:vAlign w:val="center"/>
          </w:tcPr>
          <w:p/>
        </w:tc>
        <w:tc>
          <w:tcPr>
            <w:tcW w:w="958" w:type="dxa"/>
            <w:vMerge/>
            <w:tcBorders>
              <w:top w:val="single" w:sz="4" w:space="0" w:color="auto"/>
              <w:left w:val="nil"/>
              <w:bottom w:val="single" w:sz="4" w:space="0" w:color="auto"/>
              <w:right w:val="single" w:sz="4" w:space="0" w:color="auto"/>
            </w:tcBorders>
            <w:vAlign w:val="center"/>
          </w:tcPr>
          <w:p/>
        </w:tc>
        <w:tc>
          <w:tcPr>
            <w:tcW w:w="452" w:type="dxa"/>
            <w:vMerge/>
            <w:tcBorders>
              <w:left w:val="nil"/>
              <w:right w:val="single" w:sz="4" w:space="0" w:color="auto"/>
            </w:tcBorders>
            <w:vAlign w:val="center"/>
          </w:tcPr>
          <w:p/>
        </w:tc>
        <w:tc>
          <w:tcPr>
            <w:tcW w:w="452" w:type="dxa"/>
            <w:vMerge/>
            <w:tcBorders>
              <w:top w:val="single" w:sz="4" w:space="0" w:color="auto"/>
              <w:left w:val="nil"/>
              <w:bottom w:val="single" w:sz="4" w:space="0" w:color="auto"/>
              <w:right w:val="single" w:sz="4" w:space="0" w:color="auto"/>
            </w:tcBorders>
            <w:vAlign w:val="center"/>
          </w:tcPr>
          <w:p/>
        </w:tc>
        <w:tc>
          <w:tcPr>
            <w:tcW w:w="796" w:type="dxa"/>
            <w:vMerge/>
            <w:tcBorders>
              <w:top w:val="single" w:sz="4" w:space="0" w:color="auto"/>
              <w:left w:val="nil"/>
              <w:bottom w:val="single" w:sz="4" w:space="0" w:color="auto"/>
              <w:right w:val="single" w:sz="4" w:space="0" w:color="auto"/>
            </w:tcBorders>
            <w:vAlign w:val="center"/>
          </w:tcPr>
          <w:p/>
        </w:tc>
        <w:tc>
          <w:tcPr>
            <w:tcW w:w="987"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太极拳</w:t>
            </w:r>
          </w:p>
        </w:tc>
        <w:tc>
          <w:tcPr>
            <w:tcW w:w="738"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南拳</w:t>
            </w:r>
          </w:p>
        </w:tc>
        <w:tc>
          <w:tcPr>
            <w:tcW w:w="2407" w:type="dxa"/>
            <w:gridSpan w:val="2"/>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其他拳术</w:t>
            </w:r>
          </w:p>
        </w:tc>
        <w:tc>
          <w:tcPr>
            <w:tcW w:w="1145"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长器械</w:t>
            </w:r>
          </w:p>
        </w:tc>
        <w:tc>
          <w:tcPr>
            <w:tcW w:w="106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短器械</w:t>
            </w:r>
          </w:p>
        </w:tc>
        <w:tc>
          <w:tcPr>
            <w:tcW w:w="1068" w:type="dxa"/>
            <w:tcBorders>
              <w:top w:val="single" w:sz="4" w:space="0" w:color="auto"/>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双器械</w:t>
            </w:r>
          </w:p>
        </w:tc>
        <w:tc>
          <w:tcPr>
            <w:tcW w:w="1029" w:type="dxa"/>
            <w:tcBorders>
              <w:top w:val="single" w:sz="4" w:space="0" w:color="auto"/>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软器械</w:t>
            </w:r>
          </w:p>
        </w:tc>
        <w:tc>
          <w:tcPr>
            <w:tcW w:w="906" w:type="dxa"/>
            <w:vMerge/>
            <w:tcBorders>
              <w:left w:val="nil"/>
              <w:right w:val="single" w:sz="4" w:space="0" w:color="auto"/>
            </w:tcBorders>
            <w:vAlign w:val="center"/>
          </w:tcPr>
          <w:p/>
        </w:tc>
        <w:tc>
          <w:tcPr>
            <w:tcW w:w="905" w:type="dxa"/>
            <w:vMerge/>
            <w:tcBorders>
              <w:left w:val="nil"/>
              <w:right w:val="single" w:sz="4" w:space="0" w:color="auto"/>
            </w:tcBorders>
            <w:vAlign w:val="center"/>
          </w:tcPr>
          <w:p/>
        </w:tc>
      </w:tr>
      <w:tr>
        <w:trPr>
          <w:cantSplit/>
          <w:trHeight w:val="745"/>
        </w:trPr>
        <w:tc>
          <w:tcPr>
            <w:tcW w:w="491" w:type="dxa"/>
            <w:vMerge/>
            <w:tcBorders>
              <w:top w:val="single" w:sz="4" w:space="0" w:color="auto"/>
              <w:left w:val="single" w:sz="4" w:space="0" w:color="auto"/>
              <w:bottom w:val="single" w:sz="4" w:space="0" w:color="auto"/>
              <w:right w:val="single" w:sz="4" w:space="0" w:color="auto"/>
            </w:tcBorders>
            <w:vAlign w:val="center"/>
          </w:tcPr>
          <w:p/>
        </w:tc>
        <w:tc>
          <w:tcPr>
            <w:tcW w:w="958" w:type="dxa"/>
            <w:vMerge/>
            <w:tcBorders>
              <w:top w:val="single" w:sz="4" w:space="0" w:color="auto"/>
              <w:left w:val="nil"/>
              <w:bottom w:val="single" w:sz="4" w:space="0" w:color="auto"/>
              <w:right w:val="single" w:sz="4" w:space="0" w:color="auto"/>
            </w:tcBorders>
            <w:vAlign w:val="center"/>
          </w:tcPr>
          <w:p/>
        </w:tc>
        <w:tc>
          <w:tcPr>
            <w:tcW w:w="452" w:type="dxa"/>
            <w:vMerge/>
            <w:tcBorders>
              <w:left w:val="nil"/>
              <w:bottom w:val="single" w:sz="4" w:space="0" w:color="auto"/>
              <w:right w:val="single" w:sz="4" w:space="0" w:color="auto"/>
            </w:tcBorders>
            <w:vAlign w:val="center"/>
          </w:tcPr>
          <w:p/>
        </w:tc>
        <w:tc>
          <w:tcPr>
            <w:tcW w:w="452" w:type="dxa"/>
            <w:vMerge/>
            <w:tcBorders>
              <w:top w:val="single" w:sz="4" w:space="0" w:color="auto"/>
              <w:left w:val="nil"/>
              <w:bottom w:val="single" w:sz="4" w:space="0" w:color="auto"/>
              <w:right w:val="single" w:sz="4" w:space="0" w:color="auto"/>
            </w:tcBorders>
            <w:vAlign w:val="center"/>
          </w:tcPr>
          <w:p/>
        </w:tc>
        <w:tc>
          <w:tcPr>
            <w:tcW w:w="796" w:type="dxa"/>
            <w:vMerge/>
            <w:tcBorders>
              <w:top w:val="single" w:sz="4" w:space="0" w:color="auto"/>
              <w:left w:val="nil"/>
              <w:bottom w:val="single" w:sz="4" w:space="0" w:color="auto"/>
              <w:right w:val="single" w:sz="4" w:space="0" w:color="auto"/>
            </w:tcBorders>
            <w:vAlign w:val="center"/>
          </w:tcPr>
          <w:p/>
        </w:tc>
        <w:tc>
          <w:tcPr>
            <w:tcW w:w="987"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738"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1048"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拳种类</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别名称</w:t>
            </w:r>
          </w:p>
        </w:tc>
        <w:tc>
          <w:tcPr>
            <w:tcW w:w="1359"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1145" w:type="dxa"/>
            <w:tcBorders>
              <w:top w:val="single" w:sz="4" w:space="0" w:color="auto"/>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1068"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1068"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1029" w:type="dxa"/>
            <w:tcBorders>
              <w:top w:val="nil"/>
              <w:left w:val="nil"/>
              <w:bottom w:val="single" w:sz="4" w:space="0" w:color="auto"/>
              <w:right w:val="single" w:sz="4" w:space="0" w:color="auto"/>
            </w:tcBorders>
            <w:vAlign w:val="center"/>
          </w:tcPr>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项目</w:t>
            </w:r>
          </w:p>
          <w:p>
            <w:pPr>
              <w:autoSpaceDE w:val="0"/>
              <w:autoSpaceDN w:val="0"/>
              <w:adjustRightInd w:val="0"/>
              <w:snapToGrid w:val="0"/>
              <w:spacing w:line="400" w:lineRule="exact"/>
              <w:jc w:val="center"/>
              <w:rPr>
                <w:rFonts w:ascii="宋体" w:eastAsia="方正仿宋_GBK" w:cs="方正仿宋_GBK" w:hAnsi="宋体"/>
                <w:sz w:val="24"/>
                <w:szCs w:val="24"/>
              </w:rPr>
            </w:pPr>
            <w:r>
              <w:rPr>
                <w:rFonts w:ascii="宋体" w:eastAsia="方正仿宋_GBK" w:cs="方正仿宋_GBK" w:hAnsi="宋体" w:hint="eastAsia"/>
                <w:sz w:val="24"/>
                <w:szCs w:val="24"/>
              </w:rPr>
              <w:t>名称</w:t>
            </w:r>
          </w:p>
        </w:tc>
        <w:tc>
          <w:tcPr>
            <w:tcW w:w="906" w:type="dxa"/>
            <w:vMerge/>
            <w:tcBorders>
              <w:left w:val="nil"/>
              <w:bottom w:val="single" w:sz="4" w:space="0" w:color="auto"/>
              <w:right w:val="single" w:sz="4" w:space="0" w:color="auto"/>
            </w:tcBorders>
            <w:vAlign w:val="center"/>
          </w:tcPr>
          <w:p/>
        </w:tc>
        <w:tc>
          <w:tcPr>
            <w:tcW w:w="905" w:type="dxa"/>
            <w:vMerge/>
            <w:tcBorders>
              <w:left w:val="nil"/>
              <w:bottom w:val="single" w:sz="4" w:space="0" w:color="auto"/>
              <w:right w:val="single" w:sz="4" w:space="0" w:color="auto"/>
            </w:tcBorders>
            <w:vAlign w:val="center"/>
          </w:tcPr>
          <w:p/>
        </w:tc>
        <w:tc>
          <w:tcPr>
            <w:tcW w:w="236" w:type="dxa"/>
          </w:tcPr>
          <w:p>
            <w:pPr>
              <w:jc w:val="left"/>
              <w:rPr>
                <w:rFonts w:ascii="宋体" w:hAnsi="宋体"/>
                <w:sz w:val="24"/>
                <w:szCs w:val="24"/>
              </w:rPr>
            </w:pPr>
          </w:p>
        </w:tc>
      </w:tr>
      <w:tr>
        <w:trPr>
          <w:cantSplit/>
          <w:trHeight w:val="485"/>
          <w:gridAfter w:val="1"/>
          <w:wAfter w:w="236" w:type="dxa"/>
        </w:trPr>
        <w:tc>
          <w:tcPr>
            <w:tcW w:w="491" w:type="dxa"/>
            <w:tcBorders>
              <w:top w:val="nil"/>
              <w:left w:val="single" w:sz="4" w:space="0" w:color="auto"/>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hAnsi="宋体"/>
                <w:sz w:val="24"/>
                <w:szCs w:val="24"/>
              </w:rPr>
            </w:pPr>
            <w:r>
              <w:rPr>
                <w:rFonts w:ascii="宋体" w:cs="宋体" w:hAnsi="宋体"/>
                <w:sz w:val="24"/>
                <w:szCs w:val="24"/>
              </w:rPr>
              <w:t>1</w:t>
            </w:r>
          </w:p>
        </w:tc>
        <w:tc>
          <w:tcPr>
            <w:tcW w:w="958" w:type="dxa"/>
            <w:tcBorders>
              <w:top w:val="nil"/>
              <w:left w:val="nil"/>
              <w:bottom w:val="single" w:sz="4" w:space="0" w:color="auto"/>
              <w:right w:val="single" w:sz="4" w:space="0" w:color="auto"/>
            </w:tcBorders>
            <w:vAlign w:val="center"/>
          </w:tcPr>
          <w:p>
            <w:pPr>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9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87"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3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4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359"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145"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nil"/>
              <w:left w:val="single" w:sz="4" w:space="0" w:color="auto"/>
              <w:bottom w:val="single" w:sz="4" w:space="0" w:color="auto"/>
              <w:right w:val="single" w:sz="4" w:space="0" w:color="auto"/>
            </w:tcBorders>
          </w:tcPr>
          <w:p>
            <w:pPr>
              <w:autoSpaceDE w:val="0"/>
              <w:autoSpaceDN w:val="0"/>
              <w:adjustRightInd w:val="0"/>
              <w:snapToGrid w:val="0"/>
              <w:spacing w:line="380" w:lineRule="exact"/>
              <w:rPr>
                <w:rFonts w:ascii="宋体" w:hAnsi="宋体" w:hint="eastAsia"/>
                <w:sz w:val="24"/>
                <w:szCs w:val="24"/>
              </w:rPr>
            </w:pPr>
          </w:p>
        </w:tc>
        <w:tc>
          <w:tcPr>
            <w:tcW w:w="106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29"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5" w:type="dxa"/>
            <w:tcBorders>
              <w:top w:val="nil"/>
              <w:left w:val="nil"/>
              <w:bottom w:val="single" w:sz="4" w:space="0" w:color="auto"/>
              <w:right w:val="single" w:sz="4" w:space="0" w:color="auto"/>
            </w:tcBorders>
          </w:tcPr>
          <w:p>
            <w:pPr>
              <w:widowControl/>
              <w:adjustRightInd w:val="0"/>
              <w:snapToGrid w:val="0"/>
              <w:spacing w:line="380" w:lineRule="exact"/>
              <w:rPr>
                <w:rFonts w:ascii="宋体" w:hAnsi="宋体"/>
                <w:sz w:val="24"/>
                <w:szCs w:val="24"/>
              </w:rPr>
            </w:pPr>
          </w:p>
        </w:tc>
      </w:tr>
      <w:tr>
        <w:trPr>
          <w:trHeight w:val="453"/>
          <w:gridAfter w:val="1"/>
          <w:wAfter w:w="236" w:type="dxa"/>
        </w:trPr>
        <w:tc>
          <w:tcPr>
            <w:tcW w:w="491" w:type="dxa"/>
            <w:tcBorders>
              <w:top w:val="nil"/>
              <w:left w:val="single" w:sz="4" w:space="0" w:color="auto"/>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宋体"/>
                <w:sz w:val="24"/>
                <w:szCs w:val="24"/>
              </w:rPr>
            </w:pPr>
            <w:r>
              <w:rPr>
                <w:rFonts w:ascii="宋体" w:eastAsia="宋体" w:cs="宋体" w:hint="eastAsia"/>
                <w:sz w:val="24"/>
                <w:szCs w:val="24"/>
              </w:rPr>
              <w:t>2</w:t>
            </w:r>
          </w:p>
        </w:tc>
        <w:tc>
          <w:tcPr>
            <w:tcW w:w="958" w:type="dxa"/>
            <w:tcBorders>
              <w:top w:val="nil"/>
              <w:left w:val="nil"/>
              <w:bottom w:val="single" w:sz="4" w:space="0" w:color="auto"/>
              <w:right w:val="single" w:sz="4" w:space="0" w:color="auto"/>
            </w:tcBorders>
            <w:vAlign w:val="center"/>
          </w:tcPr>
          <w:p>
            <w:pPr>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9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87"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3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4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359"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145"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nil"/>
              <w:left w:val="single" w:sz="4" w:space="0" w:color="auto"/>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29"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5" w:type="dxa"/>
            <w:tcBorders>
              <w:top w:val="nil"/>
              <w:left w:val="nil"/>
              <w:bottom w:val="single" w:sz="4" w:space="0" w:color="auto"/>
              <w:right w:val="single" w:sz="4" w:space="0" w:color="auto"/>
            </w:tcBorders>
          </w:tcPr>
          <w:p>
            <w:pPr>
              <w:widowControl/>
              <w:adjustRightInd w:val="0"/>
              <w:snapToGrid w:val="0"/>
              <w:spacing w:line="380" w:lineRule="exact"/>
              <w:rPr>
                <w:rFonts w:ascii="宋体" w:hAnsi="宋体"/>
                <w:sz w:val="24"/>
                <w:szCs w:val="24"/>
              </w:rPr>
            </w:pPr>
          </w:p>
        </w:tc>
      </w:tr>
      <w:tr>
        <w:trPr>
          <w:cantSplit/>
          <w:trHeight w:val="451"/>
          <w:gridAfter w:val="1"/>
          <w:wAfter w:w="236" w:type="dxa"/>
        </w:trPr>
        <w:tc>
          <w:tcPr>
            <w:tcW w:w="491" w:type="dxa"/>
            <w:tcBorders>
              <w:top w:val="nil"/>
              <w:left w:val="single" w:sz="4" w:space="0" w:color="auto"/>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宋体"/>
                <w:sz w:val="24"/>
                <w:szCs w:val="24"/>
              </w:rPr>
            </w:pPr>
            <w:r>
              <w:rPr>
                <w:rFonts w:ascii="宋体" w:eastAsia="宋体" w:cs="宋体" w:hint="eastAsia"/>
                <w:sz w:val="24"/>
                <w:szCs w:val="24"/>
              </w:rPr>
              <w:t>3</w:t>
            </w:r>
          </w:p>
        </w:tc>
        <w:tc>
          <w:tcPr>
            <w:tcW w:w="958" w:type="dxa"/>
            <w:tcBorders>
              <w:top w:val="nil"/>
              <w:left w:val="nil"/>
              <w:bottom w:val="single" w:sz="4" w:space="0" w:color="auto"/>
              <w:right w:val="single" w:sz="4" w:space="0" w:color="auto"/>
            </w:tcBorders>
            <w:vAlign w:val="center"/>
          </w:tcPr>
          <w:p>
            <w:pPr>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9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87"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3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4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359"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145"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jc w:val="right"/>
              <w:rPr>
                <w:rFonts w:ascii="宋体" w:hAnsi="宋体"/>
                <w:sz w:val="24"/>
                <w:szCs w:val="24"/>
              </w:rPr>
            </w:pPr>
          </w:p>
        </w:tc>
        <w:tc>
          <w:tcPr>
            <w:tcW w:w="1068" w:type="dxa"/>
            <w:tcBorders>
              <w:top w:val="nil"/>
              <w:left w:val="single" w:sz="4" w:space="0" w:color="auto"/>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29"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5" w:type="dxa"/>
            <w:tcBorders>
              <w:top w:val="nil"/>
              <w:left w:val="nil"/>
              <w:bottom w:val="single" w:sz="4" w:space="0" w:color="auto"/>
              <w:right w:val="single" w:sz="4" w:space="0" w:color="auto"/>
            </w:tcBorders>
          </w:tcPr>
          <w:p>
            <w:pPr>
              <w:widowControl/>
              <w:adjustRightInd w:val="0"/>
              <w:snapToGrid w:val="0"/>
              <w:spacing w:line="380" w:lineRule="exact"/>
              <w:rPr>
                <w:rFonts w:ascii="宋体" w:hAnsi="宋体"/>
                <w:sz w:val="24"/>
                <w:szCs w:val="24"/>
              </w:rPr>
            </w:pPr>
          </w:p>
        </w:tc>
      </w:tr>
      <w:tr>
        <w:trPr>
          <w:cantSplit/>
          <w:trHeight w:val="475"/>
          <w:gridAfter w:val="1"/>
          <w:wAfter w:w="236" w:type="dxa"/>
        </w:trPr>
        <w:tc>
          <w:tcPr>
            <w:tcW w:w="491" w:type="dxa"/>
            <w:tcBorders>
              <w:top w:val="nil"/>
              <w:left w:val="single" w:sz="4" w:space="0" w:color="auto"/>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宋体"/>
                <w:sz w:val="24"/>
                <w:szCs w:val="24"/>
              </w:rPr>
            </w:pPr>
            <w:r>
              <w:rPr>
                <w:rFonts w:ascii="宋体" w:eastAsia="宋体" w:cs="宋体" w:hint="eastAsia"/>
                <w:sz w:val="24"/>
                <w:szCs w:val="24"/>
              </w:rPr>
              <w:t>4</w:t>
            </w:r>
          </w:p>
        </w:tc>
        <w:tc>
          <w:tcPr>
            <w:tcW w:w="958" w:type="dxa"/>
            <w:tcBorders>
              <w:top w:val="nil"/>
              <w:left w:val="nil"/>
              <w:bottom w:val="single" w:sz="4" w:space="0" w:color="auto"/>
              <w:right w:val="single" w:sz="4" w:space="0" w:color="auto"/>
            </w:tcBorders>
            <w:vAlign w:val="center"/>
          </w:tcPr>
          <w:p>
            <w:pPr>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452"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9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87"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3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4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359"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145"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single" w:sz="4" w:space="0" w:color="auto"/>
              <w:left w:val="single" w:sz="4" w:space="0" w:color="auto"/>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29"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6" w:type="dxa"/>
            <w:tcBorders>
              <w:top w:val="nil"/>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5" w:type="dxa"/>
            <w:tcBorders>
              <w:top w:val="nil"/>
              <w:left w:val="nil"/>
              <w:bottom w:val="single" w:sz="4" w:space="0" w:color="auto"/>
              <w:right w:val="single" w:sz="4" w:space="0" w:color="auto"/>
            </w:tcBorders>
          </w:tcPr>
          <w:p>
            <w:pPr>
              <w:widowControl/>
              <w:adjustRightInd w:val="0"/>
              <w:snapToGrid w:val="0"/>
              <w:spacing w:line="380" w:lineRule="exact"/>
              <w:rPr>
                <w:rFonts w:ascii="宋体" w:hAnsi="宋体"/>
                <w:sz w:val="24"/>
                <w:szCs w:val="24"/>
              </w:rPr>
            </w:pPr>
          </w:p>
        </w:tc>
      </w:tr>
      <w:tr>
        <w:trPr>
          <w:cantSplit/>
          <w:trHeight w:val="428"/>
          <w:gridAfter w:val="1"/>
          <w:wAfter w:w="236" w:type="dxa"/>
        </w:trPr>
        <w:tc>
          <w:tcPr>
            <w:tcW w:w="491"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宋体" w:cs="宋体"/>
                <w:sz w:val="24"/>
                <w:szCs w:val="24"/>
              </w:rPr>
            </w:pPr>
            <w:r>
              <w:rPr>
                <w:rFonts w:ascii="宋体" w:eastAsia="宋体" w:cs="宋体" w:hint="eastAsia"/>
                <w:sz w:val="24"/>
                <w:szCs w:val="24"/>
              </w:rPr>
              <w:t>5</w:t>
            </w:r>
          </w:p>
        </w:tc>
        <w:tc>
          <w:tcPr>
            <w:tcW w:w="958" w:type="dxa"/>
            <w:tcBorders>
              <w:top w:val="single" w:sz="4" w:space="0" w:color="auto"/>
              <w:left w:val="nil"/>
              <w:bottom w:val="single" w:sz="4" w:space="0" w:color="auto"/>
              <w:right w:val="single" w:sz="4" w:space="0" w:color="auto"/>
            </w:tcBorders>
            <w:vAlign w:val="center"/>
          </w:tcPr>
          <w:p>
            <w:pPr>
              <w:rPr>
                <w:rFonts w:ascii="宋体" w:hAnsi="宋体"/>
                <w:sz w:val="24"/>
                <w:szCs w:val="24"/>
              </w:rPr>
            </w:pPr>
          </w:p>
        </w:tc>
        <w:tc>
          <w:tcPr>
            <w:tcW w:w="452"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452"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96"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87"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38"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48"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359"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145"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single" w:sz="4" w:space="0" w:color="auto"/>
              <w:left w:val="single" w:sz="4" w:space="0" w:color="auto"/>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29"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6"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5" w:type="dxa"/>
            <w:tcBorders>
              <w:top w:val="single" w:sz="4" w:space="0" w:color="auto"/>
              <w:left w:val="nil"/>
              <w:bottom w:val="single" w:sz="4" w:space="0" w:color="auto"/>
              <w:right w:val="single" w:sz="4" w:space="0" w:color="auto"/>
            </w:tcBorders>
          </w:tcPr>
          <w:p>
            <w:pPr>
              <w:widowControl/>
              <w:adjustRightInd w:val="0"/>
              <w:snapToGrid w:val="0"/>
              <w:spacing w:line="380" w:lineRule="exact"/>
              <w:rPr>
                <w:rFonts w:ascii="宋体" w:hAnsi="宋体"/>
                <w:sz w:val="24"/>
                <w:szCs w:val="24"/>
              </w:rPr>
            </w:pPr>
          </w:p>
        </w:tc>
      </w:tr>
      <w:tr>
        <w:trPr>
          <w:cantSplit/>
          <w:trHeight w:val="475"/>
          <w:gridAfter w:val="1"/>
          <w:wAfter w:w="236" w:type="dxa"/>
        </w:trPr>
        <w:tc>
          <w:tcPr>
            <w:tcW w:w="491" w:type="dxa"/>
            <w:tcBorders>
              <w:top w:val="single" w:sz="4" w:space="0" w:color="auto"/>
              <w:left w:val="single" w:sz="4" w:space="0" w:color="auto"/>
              <w:bottom w:val="single" w:sz="4" w:space="0" w:color="auto"/>
              <w:right w:val="single" w:sz="4" w:space="0" w:color="auto"/>
            </w:tcBorders>
            <w:vAlign w:val="center"/>
          </w:tcPr>
          <w:p>
            <w:pPr>
              <w:autoSpaceDE w:val="0"/>
              <w:autoSpaceDN w:val="0"/>
              <w:adjustRightInd w:val="0"/>
              <w:snapToGrid w:val="0"/>
              <w:spacing w:line="380" w:lineRule="exact"/>
              <w:jc w:val="center"/>
              <w:rPr>
                <w:rFonts w:ascii="宋体" w:eastAsia="宋体" w:cs="宋体"/>
                <w:sz w:val="24"/>
                <w:szCs w:val="24"/>
              </w:rPr>
            </w:pPr>
            <w:r>
              <w:rPr>
                <w:rFonts w:ascii="宋体" w:eastAsia="宋体" w:cs="宋体" w:hint="eastAsia"/>
                <w:sz w:val="24"/>
                <w:szCs w:val="24"/>
              </w:rPr>
              <w:t>6</w:t>
            </w:r>
          </w:p>
        </w:tc>
        <w:tc>
          <w:tcPr>
            <w:tcW w:w="958" w:type="dxa"/>
            <w:tcBorders>
              <w:top w:val="single" w:sz="4" w:space="0" w:color="auto"/>
              <w:left w:val="nil"/>
              <w:bottom w:val="single" w:sz="4" w:space="0" w:color="auto"/>
              <w:right w:val="single" w:sz="4" w:space="0" w:color="auto"/>
            </w:tcBorders>
            <w:vAlign w:val="center"/>
          </w:tcPr>
          <w:p>
            <w:pPr>
              <w:rPr>
                <w:rFonts w:ascii="宋体" w:hAnsi="宋体"/>
                <w:sz w:val="24"/>
                <w:szCs w:val="24"/>
              </w:rPr>
            </w:pPr>
          </w:p>
        </w:tc>
        <w:tc>
          <w:tcPr>
            <w:tcW w:w="452"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452"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96"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87"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738"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48"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359"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145"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single" w:sz="4" w:space="0" w:color="auto"/>
              <w:left w:val="single" w:sz="4" w:space="0" w:color="auto"/>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68"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1029"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6" w:type="dxa"/>
            <w:tcBorders>
              <w:top w:val="single" w:sz="4" w:space="0" w:color="auto"/>
              <w:left w:val="nil"/>
              <w:bottom w:val="single" w:sz="4" w:space="0" w:color="auto"/>
              <w:right w:val="single" w:sz="4" w:space="0" w:color="auto"/>
            </w:tcBorders>
          </w:tcPr>
          <w:p>
            <w:pPr>
              <w:autoSpaceDE w:val="0"/>
              <w:autoSpaceDN w:val="0"/>
              <w:adjustRightInd w:val="0"/>
              <w:snapToGrid w:val="0"/>
              <w:spacing w:line="380" w:lineRule="exact"/>
              <w:rPr>
                <w:rFonts w:ascii="宋体" w:hAnsi="宋体"/>
                <w:sz w:val="24"/>
                <w:szCs w:val="24"/>
              </w:rPr>
            </w:pPr>
          </w:p>
        </w:tc>
        <w:tc>
          <w:tcPr>
            <w:tcW w:w="905" w:type="dxa"/>
            <w:tcBorders>
              <w:top w:val="single" w:sz="4" w:space="0" w:color="auto"/>
              <w:left w:val="nil"/>
              <w:bottom w:val="single" w:sz="4" w:space="0" w:color="auto"/>
              <w:right w:val="single" w:sz="4" w:space="0" w:color="auto"/>
            </w:tcBorders>
          </w:tcPr>
          <w:p>
            <w:pPr>
              <w:widowControl/>
              <w:adjustRightInd w:val="0"/>
              <w:snapToGrid w:val="0"/>
              <w:spacing w:line="380" w:lineRule="exact"/>
              <w:rPr>
                <w:rFonts w:ascii="宋体" w:hAnsi="宋体"/>
                <w:sz w:val="24"/>
                <w:szCs w:val="24"/>
              </w:rPr>
            </w:pPr>
          </w:p>
        </w:tc>
      </w:tr>
    </w:tbl>
    <w:p>
      <w:pPr>
        <w:spacing w:line="520" w:lineRule="exact"/>
        <w:rPr>
          <w:rFonts w:ascii="宋体" w:eastAsia="方正仿宋_GBK" w:cs="黑体" w:hAnsi="宋体" w:hint="eastAsia"/>
          <w:sz w:val="24"/>
          <w:szCs w:val="24"/>
          <w:lang w:val="en-US" w:eastAsia="zh-CN"/>
        </w:rPr>
      </w:pPr>
      <w:r>
        <w:rPr>
          <w:rFonts w:ascii="宋体" w:eastAsia="方正仿宋_GBK" w:cs="黑体" w:hAnsi="宋体" w:hint="eastAsia"/>
          <w:sz w:val="24"/>
          <w:szCs w:val="24"/>
        </w:rPr>
        <w:t>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联系人及电话：     </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年</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月</w:t>
      </w:r>
      <w:r>
        <w:rPr>
          <w:rFonts w:ascii="宋体" w:eastAsia="方正仿宋_GBK" w:cs="黑体" w:hAnsi="宋体" w:hint="eastAsia"/>
          <w:sz w:val="24"/>
          <w:szCs w:val="24"/>
          <w:lang w:val="en-US" w:eastAsia="zh-CN"/>
        </w:rPr>
        <w:t xml:space="preserve">   </w:t>
      </w:r>
      <w:r>
        <w:rPr>
          <w:rFonts w:ascii="宋体" w:eastAsia="方正仿宋_GBK" w:cs="黑体" w:hAnsi="宋体" w:hint="eastAsia"/>
          <w:sz w:val="24"/>
          <w:szCs w:val="24"/>
        </w:rPr>
        <w:t xml:space="preserve"> 日      </w:t>
      </w:r>
      <w:r>
        <w:rPr>
          <w:rFonts w:ascii="宋体" w:eastAsia="方正仿宋_GBK" w:cs="黑体" w:hAnsi="宋体" w:hint="eastAsia"/>
          <w:sz w:val="24"/>
          <w:szCs w:val="24"/>
          <w:lang w:val="en-US" w:eastAsia="zh-CN"/>
        </w:rPr>
        <w:t xml:space="preserve">                    </w:t>
      </w:r>
    </w:p>
    <w:p>
      <w:pPr>
        <w:spacing w:line="520" w:lineRule="exact"/>
        <w:rPr>
          <w:rFonts w:ascii="宋体" w:eastAsia="方正仿宋_GBK" w:cs="黑体" w:hAnsi="宋体" w:hint="eastAsia"/>
          <w:sz w:val="24"/>
          <w:szCs w:val="24"/>
          <w:lang w:val="en-US" w:eastAsia="zh-CN"/>
        </w:rPr>
      </w:pPr>
      <w:r>
        <w:rPr>
          <w:rFonts w:ascii="宋体" w:eastAsia="方正仿宋_GBK" w:cs="黑体" w:hAnsi="宋体" w:hint="eastAsia"/>
          <w:sz w:val="24"/>
          <w:szCs w:val="24"/>
          <w:lang w:val="en-US" w:eastAsia="zh-CN"/>
        </w:rPr>
        <w:t xml:space="preserve">        注：传统拳和传统器械写明套路名称和器械名称。</w:t>
      </w:r>
    </w:p>
    <w:p>
      <w:pPr>
        <w:rPr>
          <w:rFonts w:ascii="宋体" w:eastAsia="宋体" w:cs="黑体" w:hint="eastAsia"/>
          <w:sz w:val="24"/>
        </w:rPr>
      </w:pPr>
    </w:p>
    <w:p>
      <w:pPr>
        <w:rPr>
          <w:rFonts w:ascii="宋体" w:eastAsia="宋体" w:cs="黑体" w:hint="eastAsia"/>
          <w:sz w:val="24"/>
        </w:rPr>
      </w:pPr>
    </w:p>
    <w:p>
      <w:pPr>
        <w:rPr>
          <w:rStyle w:val="20"/>
          <w:rFonts w:ascii="宋体" w:eastAsia="宋体"/>
          <w:sz w:val="24"/>
          <w:lang w:val="en-US" w:eastAsia="zh-CN"/>
        </w:rPr>
        <w:sectPr>
          <w:footerReference w:type="default" r:id="rId4"/>
          <w:pgSz w:w="16838" w:h="11906" w:orient="landscape"/>
          <w:pgMar w:top="1800" w:right="1440" w:bottom="1800" w:left="1440" w:header="851" w:footer="992" w:gutter="0"/>
          <w:pgNumType/>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r>
        <w:rPr>
          <w:rFonts w:ascii="宋体" w:eastAsia="宋体" w:cs="宋体"/>
          <w:szCs w:val="28"/>
        </w:rPr>
        <w:br w:type="page"/>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ascii="方正仿宋_GBK" w:eastAsia="方正仿宋_GBK" w:cs="方正仿宋_GBK" w:hint="eastAsia"/>
          <w:sz w:val="28"/>
          <w:szCs w:val="28"/>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9" w:lineRule="exact"/>
        <w:ind w:firstLineChars="100" w:firstLine="280"/>
        <w:textAlignment w:val="auto"/>
        <w:rPr>
          <w:rFonts w:ascii="宋体" w:eastAsia="方正仿宋_GBK" w:cs="方正仿宋_GBK" w:hAnsi="宋体" w:hint="eastAsia"/>
          <w:sz w:val="28"/>
          <w:szCs w:val="28"/>
          <w:lang w:val="en-US" w:eastAsia="zh-CN"/>
        </w:rPr>
      </w:pPr>
      <w:r>
        <w:rPr>
          <w:sz w:val="28"/>
        </w:rPr>
        <mc:AlternateContent>
          <mc:Choice Requires="wps">
            <w:drawing>
              <wp:anchor distT="0" distB="0" distL="114298" distR="114298" simplePos="0" relativeHeight="21" behindDoc="0" locked="0" layoutInCell="1" hidden="0" allowOverlap="1">
                <wp:simplePos x="0" y="0"/>
                <wp:positionH relativeFrom="column">
                  <wp:posOffset>22860</wp:posOffset>
                </wp:positionH>
                <wp:positionV relativeFrom="paragraph">
                  <wp:posOffset>81915</wp:posOffset>
                </wp:positionV>
                <wp:extent cx="5286374" cy="952"/>
                <wp:effectExtent l="0" t="0" r="0" b="0"/>
                <wp:wrapNone/>
                <wp:docPr id="21" name="直线 21"/>
                <wp:cNvGraphicFramePr>
                  <a:graphicFrameLocks noChangeAspect="0"/>
                </wp:cNvGraphicFramePr>
                <a:graphic>
                  <a:graphicData uri="http://schemas.microsoft.com/office/word/2010/wordprocessingShape">
                    <wps:wsp>
                      <wps:cNvSpPr/>
                      <wps:spPr>
                        <a:xfrm rot="0">
                          <a:off x="0" y="0"/>
                          <a:ext cx="5286374"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2" o:spid="_x0000_s22" from="1.8000001pt,6.4500003pt" to="418.04996pt,6.5249996pt" filled="f" stroked="t" style="position:absolute;z-index:21;mso-position-horizontal:absolute;mso-position-vertical:absolute;mso-wrap-distance-left:8.999863pt;mso-wrap-distance-right:8.999863pt;">
                <v:stroke color="#000000"/>
              </v:line>
            </w:pict>
          </mc:Fallback>
        </mc:AlternateContent>
      </w:r>
      <w:r>
        <w:rPr>
          <w:sz w:val="28"/>
        </w:rPr>
        <mc:AlternateContent>
          <mc:Choice Requires="wps">
            <w:drawing>
              <wp:anchor distT="0" distB="0" distL="114298" distR="114298" simplePos="0" relativeHeight="20" behindDoc="0" locked="0" layoutInCell="1" hidden="0" allowOverlap="1">
                <wp:simplePos x="0" y="0"/>
                <wp:positionH relativeFrom="column">
                  <wp:posOffset>3810</wp:posOffset>
                </wp:positionH>
                <wp:positionV relativeFrom="paragraph">
                  <wp:posOffset>405765</wp:posOffset>
                </wp:positionV>
                <wp:extent cx="5286374" cy="952"/>
                <wp:effectExtent l="0" t="0" r="0" b="0"/>
                <wp:wrapNone/>
                <wp:docPr id="23" name="直线 23"/>
                <wp:cNvGraphicFramePr>
                  <a:graphicFrameLocks noChangeAspect="0"/>
                </wp:cNvGraphicFramePr>
                <a:graphic>
                  <a:graphicData uri="http://schemas.microsoft.com/office/word/2010/wordprocessingShape">
                    <wps:wsp>
                      <wps:cNvSpPr/>
                      <wps:spPr>
                        <a:xfrm rot="0">
                          <a:off x="0" y="0"/>
                          <a:ext cx="5286374" cy="952"/>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4" o:spid="_x0000_s24" from="0.3pt,31.95pt" to="416.54996pt,32.024998pt" filled="f" stroked="t" style="position:absolute;z-index:20;mso-position-horizontal:absolute;mso-position-vertical:absolute;mso-wrap-distance-left:8.999863pt;mso-wrap-distance-right:8.999863pt;">
                <v:stroke color="#000000"/>
              </v:line>
            </w:pict>
          </mc:Fallback>
        </mc:AlternateContent>
      </w:r>
      <w:r>
        <w:rPr>
          <w:rFonts w:ascii="宋体" w:eastAsia="方正仿宋_GBK" w:cs="方正仿宋_GBK" w:hAnsi="宋体" w:hint="eastAsia"/>
          <w:sz w:val="28"/>
          <w:szCs w:val="28"/>
          <w:lang w:eastAsia="zh-CN"/>
        </w:rPr>
        <w:t>重庆市江津区体育局办公室</w:t>
      </w:r>
      <w:r>
        <w:rPr>
          <w:rFonts w:ascii="宋体" w:eastAsia="方正仿宋_GBK" w:cs="方正仿宋_GBK" w:hAnsi="宋体" w:hint="eastAsia"/>
          <w:sz w:val="28"/>
          <w:szCs w:val="28"/>
          <w:lang w:val="en-US" w:eastAsia="zh-CN"/>
        </w:rPr>
        <w:t xml:space="preserve">           2021年11月29日印发</w:t>
      </w:r>
    </w:p>
    <w:sectPr>
      <w:headerReference w:type="default" r:id="rId5"/>
      <w:footerReference w:type="default" r:id="rId6"/>
      <w:pgSz w:w="11906" w:h="16838"/>
      <w:pgMar w:top="1440" w:right="1800" w:bottom="1440" w:left="1800" w:header="851" w:footer="992" w:gutter="0"/>
      <w:pgNumType/>
      <w:docGrid w:type="lines" w:linePitch="435"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_GB2312">
    <w:altName w:val="仿宋"/>
    <w:panose1 w:val="00000000000000000000"/>
    <w:charset w:val="86"/>
    <w:family w:val="decorative"/>
    <w:pitch w:val="variable"/>
    <w:sig w:usb0="00000000" w:usb1="00000000" w:usb2="00000010" w:usb3="00000000" w:csb0="00040000" w:csb1="00000000"/>
  </w:font>
  <w:font w:name="方正小标宋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auto"/>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86"/>
    <w:family w:val="auto"/>
    <w:pitch w:val="variable"/>
    <w:sig w:usb0="E0002AFF" w:usb1="C0007841" w:usb2="00000009" w:usb3="00000000" w:csb0="400001FF" w:csb1="FFFF0000"/>
  </w:font>
  <w:font w:name="方正仿宋">
    <w:altName w:val="黑体"/>
    <w:panose1 w:val="03000509000000000000"/>
    <w:charset w:val="86"/>
    <w:family w:val="script"/>
    <w:pitch w:val="variable"/>
    <w:sig w:usb0="00000000" w:usb1="00000000" w:usb2="00000010" w:usb3="00000000" w:csb0="00040000" w:csb1="00000000"/>
  </w:font>
  <w:font w:name="Calibri">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ind w:right="360" w:firstLine="360"/>
      <w:jc w:val="both"/>
      <w:rPr>
        <w:rFonts w:ascii="仿宋_GB2312" w:eastAsia="仿宋_GB2312"/>
        <w:sz w:val="28"/>
        <w:szCs w:val="28"/>
      </w:rPr>
    </w:pPr>
    <w:r>
      <w:rPr>
        <w:sz w:val="28"/>
      </w:rPr>
      <mc:AlternateContent>
        <mc:Choice Requires="wps">
          <w:drawing>
            <wp:anchor distT="0" distB="0" distL="114298" distR="114298" simplePos="0" relativeHeight="23" behindDoc="0" locked="0" layoutInCell="1" hidden="0" allowOverlap="1">
              <wp:simplePos x="0" y="0"/>
              <wp:positionH relativeFrom="margin">
                <wp:posOffset>4942840</wp:posOffset>
              </wp:positionH>
              <wp:positionV relativeFrom="paragraph">
                <wp:posOffset>57150</wp:posOffset>
              </wp:positionV>
              <wp:extent cx="691515" cy="31813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691515" cy="318135"/>
                      </a:xfrm>
                      <a:prstGeom prst="rect"/>
                      <a:noFill/>
                      <a:ln w="6350" cmpd="sng" cap="flat">
                        <a:noFill/>
                        <a:prstDash val="solid"/>
                        <a:round/>
                      </a:ln>
                    </wps:spPr>
                    <wps:txbx id="2">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wps:txbx>
                    <wps:bodyPr vert="horz" wrap="square" lIns="0" tIns="0" rIns="0" bIns="0" anchor="t" anchorCtr="0" upright="0">
                      <a:noAutofit/>
                    </wps:bodyPr>
                  </wps:wsp>
                </a:graphicData>
              </a:graphic>
            </wp:anchor>
          </w:drawing>
        </mc:Choice>
        <mc:Fallback>
          <w:pict>
            <v:shape type="#_x0000_t202" id="文本框 3" o:spid="_x0000_s3" filled="f" stroked="f" strokeweight="0.5pt" style="position:absolute;margin-left:389.19998pt;margin-top:4.5pt;width:54.450024pt;height:25.05pt;z-index:23;mso-position-horizontal:absolute;mso-position-horizontal-relative:margin;mso-position-vertical:absolute;mso-wrap-distance-left:8.999863pt;mso-wrap-distance-right:8.999863pt;mso-wrap-style:square;">
              <v:stroke color="#000000"/>
              <v:textbox id="849" inset="0mm,0mm,0mm,0mm" o:insetmode="custom" style="layout-flow:horizontal;v-text-anchor:top;">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pPr>
    <w:r>
      <w:rPr>
        <w:sz w:val="18"/>
      </w:rPr>
      <mc:AlternateContent>
        <mc:Choice Requires="wps">
          <w:drawing>
            <wp:anchor distT="0" distB="0" distL="114298" distR="114298" simplePos="0" relativeHeight="24" behindDoc="0" locked="0" layoutInCell="1" hidden="0" allowOverlap="1">
              <wp:simplePos x="0" y="0"/>
              <wp:positionH relativeFrom="margin">
                <wp:posOffset>-28575</wp:posOffset>
              </wp:positionH>
              <wp:positionV relativeFrom="paragraph">
                <wp:posOffset>-47625</wp:posOffset>
              </wp:positionV>
              <wp:extent cx="720724" cy="347980"/>
              <wp:effectExtent l="0" t="0" r="0" b="0"/>
              <wp:wrapNone/>
              <wp:docPr id="4" name="文本框 4"/>
              <wp:cNvGraphicFramePr>
                <a:graphicFrameLocks noChangeAspect="0"/>
              </wp:cNvGraphicFramePr>
              <a:graphic>
                <a:graphicData uri="http://schemas.microsoft.com/office/word/2010/wordprocessingShape">
                  <wps:wsp>
                    <wps:cNvSpPr/>
                    <wps:spPr>
                      <a:xfrm rot="0">
                        <a:off x="0" y="0"/>
                        <a:ext cx="720724" cy="347980"/>
                      </a:xfrm>
                      <a:prstGeom prst="rect"/>
                      <a:noFill/>
                      <a:ln w="6350" cmpd="sng" cap="flat">
                        <a:noFill/>
                        <a:prstDash val="solid"/>
                        <a:round/>
                      </a:ln>
                    </wps:spPr>
                    <wps:txbx id="5">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2</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wps:txbx>
                    <wps:bodyPr vert="horz" wrap="square" lIns="0" tIns="0" rIns="0" bIns="0" anchor="t" anchorCtr="0" upright="0">
                      <a:noAutofit/>
                    </wps:bodyPr>
                  </wps:wsp>
                </a:graphicData>
              </a:graphic>
            </wp:anchor>
          </w:drawing>
        </mc:Choice>
        <mc:Fallback>
          <w:pict>
            <v:shape type="#_x0000_t202" id="文本框 6" o:spid="_x0000_s6" filled="f" stroked="f" strokeweight="0.5pt" style="position:absolute;margin-left:-2.25pt;margin-top:-3.75pt;width:56.749996pt;height:27.4pt;z-index:24;mso-position-horizontal:absolute;mso-position-horizontal-relative:margin;mso-position-vertical:absolute;mso-wrap-distance-left:8.999863pt;mso-wrap-distance-right:8.999863pt;mso-wrap-style:square;">
              <v:stroke color="#000000"/>
              <v:textbox id="848" inset="0mm,0mm,0mm,0mm" o:insetmode="custom" style="layout-flow:horizontal;v-text-anchor:top;">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2</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v:textbox>
            </v:shape>
          </w:pict>
        </mc:Fallback>
      </mc:AlternateContent>
    </w: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pPr>
    <w:r>
      <w:rPr>
        <w:sz w:val="18"/>
      </w:rPr>
      <mc:AlternateContent>
        <mc:Choice Requires="wps">
          <w:drawing>
            <wp:anchor distT="0" distB="0" distL="114298" distR="114298" simplePos="0" relativeHeight="25" behindDoc="0" locked="0" layoutInCell="1" hidden="0" allowOverlap="1">
              <wp:simplePos x="0" y="0"/>
              <wp:positionH relativeFrom="margin">
                <wp:posOffset>8129269</wp:posOffset>
              </wp:positionH>
              <wp:positionV relativeFrom="paragraph">
                <wp:posOffset>-285115</wp:posOffset>
              </wp:positionV>
              <wp:extent cx="734060" cy="422910"/>
              <wp:effectExtent l="0" t="0" r="0" b="0"/>
              <wp:wrapNone/>
              <wp:docPr id="12" name="文本框 12"/>
              <wp:cNvGraphicFramePr>
                <a:graphicFrameLocks noChangeAspect="0"/>
              </wp:cNvGraphicFramePr>
              <a:graphic>
                <a:graphicData uri="http://schemas.microsoft.com/office/word/2010/wordprocessingShape">
                  <wps:wsp>
                    <wps:cNvSpPr/>
                    <wps:spPr>
                      <a:xfrm rot="0">
                        <a:off x="0" y="0"/>
                        <a:ext cx="734060" cy="422910"/>
                      </a:xfrm>
                      <a:prstGeom prst="rect"/>
                      <a:noFill/>
                      <a:ln w="6350" cmpd="sng" cap="flat">
                        <a:noFill/>
                        <a:prstDash val="solid"/>
                        <a:round/>
                      </a:ln>
                    </wps:spPr>
                    <wps:txbx id="13">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wps:txbx>
                    <wps:bodyPr vert="horz" wrap="square" lIns="0" tIns="0" rIns="0" bIns="0" anchor="t" anchorCtr="0" upright="0">
                      <a:noAutofit/>
                    </wps:bodyPr>
                  </wps:wsp>
                </a:graphicData>
              </a:graphic>
            </wp:anchor>
          </w:drawing>
        </mc:Choice>
        <mc:Fallback>
          <w:pict>
            <v:shape type="#_x0000_t202" id="文本框 14" o:spid="_x0000_s14" filled="f" stroked="f" strokeweight="0.5pt" style="position:absolute;margin-left:640.1pt;margin-top:-22.45pt;width:57.800022pt;height:33.3pt;z-index:25;mso-position-horizontal:absolute;mso-position-horizontal-relative:margin;mso-position-vertical:absolute;mso-wrap-distance-left:8.999863pt;mso-wrap-distance-right:8.999863pt;mso-wrap-style:square;">
              <v:stroke color="#000000"/>
              <v:textbox id="850" inset="0mm,0mm,0mm,0mm" o:insetmode="custom" style="layout-flow:horizontal;v-text-anchor:top;">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v:textbox>
            </v:shape>
          </w:pict>
        </mc:Fallback>
      </mc:AlternateContent>
    </w:r>
    <w:r>
      <mc:AlternateContent>
        <mc:Choice Requires="wps">
          <w:drawing>
            <wp:anchor distT="0" distB="0" distL="114298" distR="114298" simplePos="0" relativeHeight="22" behindDoc="0" locked="0" layoutInCell="1" hidden="0" allowOverlap="1">
              <wp:simplePos x="0" y="0"/>
              <wp:positionH relativeFrom="margin">
                <wp:align>center</wp:align>
              </wp:positionH>
              <wp:positionV relativeFrom="paragraph">
                <wp:posOffset>0</wp:posOffset>
              </wp:positionV>
              <wp:extent cx="9525" cy="131445"/>
              <wp:effectExtent l="0" t="0" r="0" b="0"/>
              <wp:wrapNone/>
              <wp:docPr id="15" name="矩形 15"/>
              <wp:cNvGraphicFramePr>
                <a:graphicFrameLocks noChangeAspect="0"/>
              </wp:cNvGraphicFramePr>
              <a:graphic>
                <a:graphicData uri="http://schemas.microsoft.com/office/word/2010/wordprocessingShape">
                  <wps:wsp>
                    <wps:cNvSpPr/>
                    <wps:spPr>
                      <a:xfrm rot="0">
                        <a:off x="0" y="0"/>
                        <a:ext cx="9525" cy="131445"/>
                      </a:xfrm>
                      <a:prstGeom prst="rect"/>
                      <a:noFill/>
                      <a:ln w="9525" cmpd="sng" cap="flat">
                        <a:noFill/>
                        <a:prstDash val="solid"/>
                        <a:round/>
                      </a:ln>
                    </wps:spPr>
                    <wps:txbx id="16">
                      <w:txbxContent>
                        <w:p>
                          <w:pPr>
                            <w:pStyle w:val="16"/>
                            <w:tabs>
                              <w:tab w:val="center" w:pos="4153"/>
                              <w:tab w:val="right" w:pos="8306"/>
                            </w:tabs>
                          </w:pPr>
                        </w:p>
                      </w:txbxContent>
                    </wps:txbx>
                    <wps:bodyPr vert="horz" wrap="none" lIns="0" tIns="0" rIns="0" bIns="0" anchor="t" anchorCtr="0" upright="1">
                      <a:spAutoFit/>
                    </wps:bodyPr>
                  </wps:wsp>
                </a:graphicData>
              </a:graphic>
            </wp:anchor>
          </w:drawing>
        </mc:Choice>
        <mc:Fallback>
          <w:pict>
            <v:rect type="#_x0000_t1" id="矩形 17" o:spid="_x0000_s17" filled="f" stroked="f" style="position:absolute;margin-left:0.0pt;margin-top:0.0pt;width:0.75pt;height:10.35pt;z-index:22;mso-position-horizontal:center;mso-position-horizontal-relative:margin;mso-position-vertical:absolute;mso-wrap-distance-left:8.999863pt;mso-wrap-distance-right:8.999863pt;mso-wrap-style:none;">
              <v:stroke color="#000000"/>
              <v:textbox id="852" inset="0mm,0mm,0mm,0mm" o:insetmode="custom" style="layout-flow:horizontal;v-text-anchor:top;mso-fit-shape-to-text:t;">
                <w:txbxContent>
                  <w:p>
                    <w:pPr>
                      <w:pStyle w:val="16"/>
                      <w:tabs>
                        <w:tab w:val="center" w:pos="4153"/>
                        <w:tab w:val="right" w:pos="8306"/>
                      </w:tabs>
                    </w:pPr>
                  </w:p>
                </w:txbxContent>
              </v:textbox>
            </v:rect>
          </w:pict>
        </mc:Fallback>
      </mc:AlternateContent>
    </w: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6"/>
      <w:tabs>
        <w:tab w:val="center" w:pos="4153"/>
        <w:tab w:val="right" w:pos="8306"/>
      </w:tabs>
    </w:pPr>
    <w:r>
      <w:rPr>
        <w:sz w:val="18"/>
      </w:rPr>
      <mc:AlternateContent>
        <mc:Choice Requires="wps">
          <w:drawing>
            <wp:anchor distT="0" distB="0" distL="114298" distR="114298" simplePos="0" relativeHeight="26" behindDoc="0" locked="0" layoutInCell="1" hidden="0" allowOverlap="1">
              <wp:simplePos x="0" y="0"/>
              <wp:positionH relativeFrom="margin">
                <wp:posOffset>4620895</wp:posOffset>
              </wp:positionH>
              <wp:positionV relativeFrom="paragraph">
                <wp:posOffset>-237490</wp:posOffset>
              </wp:positionV>
              <wp:extent cx="805180" cy="375285"/>
              <wp:effectExtent l="0" t="0" r="0" b="0"/>
              <wp:wrapNone/>
              <wp:docPr id="18" name="文本框 18"/>
              <wp:cNvGraphicFramePr>
                <a:graphicFrameLocks noChangeAspect="0"/>
              </wp:cNvGraphicFramePr>
              <a:graphic>
                <a:graphicData uri="http://schemas.microsoft.com/office/word/2010/wordprocessingShape">
                  <wps:wsp>
                    <wps:cNvSpPr/>
                    <wps:spPr>
                      <a:xfrm rot="0">
                        <a:off x="0" y="0"/>
                        <a:ext cx="805180" cy="375285"/>
                      </a:xfrm>
                      <a:prstGeom prst="rect"/>
                      <a:noFill/>
                      <a:ln w="6350" cmpd="sng" cap="flat">
                        <a:noFill/>
                        <a:prstDash val="solid"/>
                        <a:round/>
                      </a:ln>
                    </wps:spPr>
                    <wps:txbx id="19">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15</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wps:txbx>
                    <wps:bodyPr vert="horz" wrap="square" lIns="0" tIns="0" rIns="0" bIns="0" anchor="t" anchorCtr="0" upright="0">
                      <a:noAutofit/>
                    </wps:bodyPr>
                  </wps:wsp>
                </a:graphicData>
              </a:graphic>
            </wp:anchor>
          </w:drawing>
        </mc:Choice>
        <mc:Fallback>
          <w:pict>
            <v:shape type="#_x0000_t202" id="文本框 20" o:spid="_x0000_s20" filled="f" stroked="f" strokeweight="0.5pt" style="position:absolute;margin-left:363.85pt;margin-top:-18.7pt;width:63.400013pt;height:29.550001pt;z-index:26;mso-position-horizontal:absolute;mso-position-horizontal-relative:margin;mso-position-vertical:absolute;mso-wrap-distance-left:8.999863pt;mso-wrap-distance-right:8.999863pt;mso-wrap-style:square;">
              <v:stroke color="#000000"/>
              <v:textbox id="851" inset="0mm,0mm,0mm,0mm" o:insetmode="custom" style="layout-flow:horizontal;v-text-anchor:top;">
                <w:txbxContent>
                  <w:p>
                    <w:pPr>
                      <w:pStyle w:val="16"/>
                      <w:tabs>
                        <w:tab w:val="center" w:pos="4153"/>
                        <w:tab w:val="right" w:pos="8306"/>
                      </w:tabs>
                      <w:rPr>
                        <w:rFonts w:ascii="宋体" w:eastAsia="宋体" w:cs="宋体" w:hint="eastAsia"/>
                        <w:sz w:val="28"/>
                        <w:szCs w:val="28"/>
                        <w:lang w:eastAsia="zh-CN"/>
                      </w:rPr>
                    </w:pPr>
                    <w:r>
                      <w:rPr>
                        <w:rFonts w:ascii="宋体" w:eastAsia="宋体" w:cs="宋体" w:hint="eastAsia"/>
                        <w:sz w:val="28"/>
                        <w:szCs w:val="28"/>
                        <w:lang w:eastAsia="zh-CN"/>
                      </w:rPr>
                      <w:t>－</w:t>
                    </w:r>
                    <w:r>
                      <w:rPr>
                        <w:rFonts w:ascii="宋体" w:eastAsia="宋体" w:cs="宋体" w:hint="eastAsia"/>
                        <w:sz w:val="28"/>
                        <w:szCs w:val="28"/>
                        <w:lang w:val="en-US" w:eastAsia="zh-CN"/>
                      </w:rPr>
                      <w:t xml:space="preserve"> </w:t>
                    </w:r>
                    <w:r>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Pr>
                        <w:rFonts w:ascii="宋体" w:eastAsia="宋体" w:cs="宋体" w:hint="eastAsia"/>
                        <w:sz w:val="28"/>
                        <w:szCs w:val="28"/>
                      </w:rPr>
                      <w:fldChar w:fldCharType="separate"/>
                    </w:r>
                    <w:r>
                      <w:rPr>
                        <w:rFonts w:ascii="宋体" w:eastAsia="宋体" w:cs="宋体" w:hint="eastAsia"/>
                        <w:sz w:val="28"/>
                        <w:szCs w:val="28"/>
                      </w:rPr>
                      <w:t>15</w:t>
                    </w:r>
                    <w:r>
                      <w:rPr>
                        <w:rFonts w:ascii="宋体" w:eastAsia="宋体" w:cs="宋体" w:hint="eastAsia"/>
                        <w:sz w:val="28"/>
                        <w:szCs w:val="28"/>
                      </w:rPr>
                      <w:fldChar w:fldCharType="end"/>
                    </w:r>
                    <w:r>
                      <w:rPr>
                        <w:rFonts w:ascii="宋体" w:eastAsia="宋体" w:cs="宋体" w:hint="eastAsia"/>
                        <w:sz w:val="28"/>
                        <w:szCs w:val="28"/>
                        <w:lang w:val="en-US" w:eastAsia="zh-CN"/>
                      </w:rPr>
                      <w:t xml:space="preserve"> </w:t>
                    </w:r>
                    <w:r>
                      <w:rPr>
                        <w:rFonts w:ascii="宋体" w:eastAsia="宋体" w:cs="宋体" w:hint="eastAsia"/>
                        <w:sz w:val="28"/>
                        <w:szCs w:val="28"/>
                        <w:lang w:eastAsia="zh-CN"/>
                      </w:rPr>
                      <w:t>－</w:t>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w:p>
    <w:pPr>
      <w:pStyle w:val="17"/>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E493A8FD"/>
    <w:multiLevelType w:val="singleLevel"/>
    <w:tmpl w:val="E493A8FD"/>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evenAndOddHeaders/>
  <w:drawingGridHorizontalSpacing w:val="160"/>
  <w:drawingGridVerticalSpacing w:val="156"/>
  <w:displayHorizontalDrawingGridEvery w:val="1"/>
  <w:displayVerticalDrawingGridEvery w:val="1"/>
  <w:noPunctuationKerning/>
  <w:characterSpacingControl w:val="compressPunctuation"/>
  <w:compat>
    <w:spaceForUL/>
    <w:balanceSingleByteDoubleByteWidth/>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方正仿宋" w:cs="Times New Roman" w:hAnsi="Times New Roman"/>
      <w:kern w:val="2"/>
      <w:sz w:val="32"/>
      <w:szCs w:val="22"/>
      <w:lang w:val="en-US" w:eastAsia="zh-CN" w:bidi="ar-SA"/>
    </w:rPr>
  </w:style>
  <w:style w:type="character" w:default="1" w:styleId="10">
    <w:name w:val="Default Paragraph Font"/>
  </w:style>
  <w:style w:type="paragraph" w:customStyle="1" w:styleId="15">
    <w:name w:val="BodyText"/>
    <w:basedOn w:val="0"/>
    <w:pPr>
      <w:spacing w:after="120"/>
      <w:jc w:val="both"/>
      <w:textAlignment w:val="baseline"/>
    </w:pPr>
    <w:rPr>
      <w:rFonts w:ascii="Calibri" w:eastAsia="宋体" w:hAnsi="Calibri"/>
      <w:kern w:val="2"/>
      <w:sz w:val="32"/>
      <w:lang w:val="en-US" w:eastAsia="zh-CN" w:bidi="ar-SA"/>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character" w:styleId="18">
    <w:name w:val="Strong"/>
    <w:basedOn w:val="10"/>
    <w:rPr>
      <w:b/>
    </w:rPr>
  </w:style>
  <w:style w:type="character" w:styleId="19">
    <w:name w:val="page number"/>
    <w:basedOn w:val="10"/>
  </w:style>
  <w:style w:type="character" w:customStyle="1" w:styleId="20">
    <w:name w:val="NormalCharacte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header" Target="header1.xml"/><Relationship Id="rId6" Type="http://schemas.openxmlformats.org/officeDocument/2006/relationships/footer" Target="footer4.xml"/><Relationship Id="rId7" Type="http://schemas.openxmlformats.org/officeDocument/2006/relationships/styles" Target="styles.xml"/><Relationship Id="rId8" Type="http://schemas.openxmlformats.org/officeDocument/2006/relationships/numbering" Target="numbering.xml"/><Relationship Id="rId9" Type="http://schemas.openxmlformats.org/officeDocument/2006/relationships/fontTable" Target="fontTable.xml"/></Relationships>
</file>

<file path=docProps/app.xml><?xml version="1.0" encoding="utf-8"?>
<Properties xmlns="http://schemas.openxmlformats.org/officeDocument/2006/extended-properties">
  <Template>Normal.eit</Template>
  <TotalTime>9</TotalTime>
  <Application>Yozo_Office</Application>
  <Pages>14</Pages>
  <Words>2863</Words>
  <Characters>2987</Characters>
  <Lines>472</Lines>
  <Paragraphs>161</Paragraphs>
  <CharactersWithSpaces>3394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HP</dc:creator>
  <cp:lastModifiedBy>AutoBVT</cp:lastModifiedBy>
  <cp:revision>1</cp:revision>
  <cp:lastPrinted>2021-11-29T09:55:00Z</cp:lastPrinted>
  <dcterms:created xsi:type="dcterms:W3CDTF">2021-11-27T06:57:00Z</dcterms:created>
  <dcterms:modified xsi:type="dcterms:W3CDTF">2021-11-30T02:54:49Z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2052-11.1.0.11115</vt:lpwstr>
  </property>
  <property fmtid="{D5CDD505-2E9C-101B-9397-08002B2CF9AE}" pid="3" name="ICV">
    <vt:lpwstr>04A12B1082EA4705B069308534293C20</vt:lpwstr>
  </property>
</Properties>
</file>