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2919">
      <w:pPr>
        <w:pStyle w:val="2"/>
        <w:spacing w:before="113" w:line="237" w:lineRule="auto"/>
        <w:ind w:left="6308"/>
      </w:pPr>
      <w:r>
        <w:rPr>
          <w:spacing w:val="4"/>
        </w:rPr>
        <w:t>渝商务〔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号</w:t>
      </w:r>
    </w:p>
    <w:p w14:paraId="30A4B82C">
      <w:pPr>
        <w:spacing w:line="263" w:lineRule="auto"/>
        <w:rPr>
          <w:rFonts w:ascii="Arial"/>
          <w:sz w:val="21"/>
        </w:rPr>
      </w:pPr>
    </w:p>
    <w:p w14:paraId="2FC3A05E">
      <w:pPr>
        <w:spacing w:line="264" w:lineRule="auto"/>
        <w:rPr>
          <w:rFonts w:ascii="Arial"/>
          <w:sz w:val="21"/>
        </w:rPr>
      </w:pPr>
    </w:p>
    <w:p w14:paraId="313426BE">
      <w:pPr>
        <w:spacing w:before="166" w:line="209" w:lineRule="auto"/>
        <w:ind w:left="3068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重庆市商务委员会</w:t>
      </w:r>
    </w:p>
    <w:p w14:paraId="67E6F7C6">
      <w:pPr>
        <w:spacing w:before="84" w:line="239" w:lineRule="auto"/>
        <w:ind w:left="643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0"/>
          <w:sz w:val="43"/>
          <w:szCs w:val="43"/>
        </w:rPr>
        <w:t>关于开展第八批重庆老字号认定工作的通知</w:t>
      </w:r>
    </w:p>
    <w:p w14:paraId="1C7ADB32">
      <w:pPr>
        <w:spacing w:line="267" w:lineRule="auto"/>
        <w:rPr>
          <w:rFonts w:ascii="Arial"/>
          <w:sz w:val="21"/>
        </w:rPr>
      </w:pPr>
    </w:p>
    <w:p w14:paraId="4451AA0F">
      <w:pPr>
        <w:spacing w:line="267" w:lineRule="auto"/>
        <w:rPr>
          <w:rFonts w:ascii="Arial"/>
          <w:sz w:val="21"/>
        </w:rPr>
      </w:pPr>
    </w:p>
    <w:p w14:paraId="6312899E">
      <w:pPr>
        <w:pStyle w:val="2"/>
        <w:spacing w:before="114" w:line="298" w:lineRule="auto"/>
        <w:ind w:left="418" w:right="382" w:hanging="4"/>
      </w:pPr>
      <w:r>
        <w:rPr>
          <w:spacing w:val="2"/>
        </w:rPr>
        <w:t>各区县（</w:t>
      </w:r>
      <w:r>
        <w:rPr>
          <w:spacing w:val="-35"/>
        </w:rPr>
        <w:t xml:space="preserve"> </w:t>
      </w:r>
      <w:r>
        <w:rPr>
          <w:spacing w:val="2"/>
        </w:rPr>
        <w:t>自治县）、两江新区、西部科学城重庆高新区、万盛经</w:t>
      </w:r>
      <w:r>
        <w:t xml:space="preserve"> </w:t>
      </w:r>
      <w:r>
        <w:rPr>
          <w:spacing w:val="6"/>
        </w:rPr>
        <w:t>开区商务主管部门：</w:t>
      </w:r>
    </w:p>
    <w:p w14:paraId="6E7A5078">
      <w:pPr>
        <w:pStyle w:val="2"/>
        <w:spacing w:before="29" w:line="304" w:lineRule="auto"/>
        <w:ind w:left="417" w:right="324" w:firstLine="639"/>
        <w:jc w:val="both"/>
      </w:pPr>
      <w:r>
        <w:rPr>
          <w:spacing w:val="-8"/>
        </w:rPr>
        <w:t>根据《商务部等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8"/>
        </w:rPr>
        <w:t>部门关于促进老字号创新发展的意见》</w:t>
      </w:r>
      <w:r>
        <w:rPr>
          <w:spacing w:val="-9"/>
        </w:rPr>
        <w:t>（商</w:t>
      </w:r>
      <w:r>
        <w:t xml:space="preserve"> </w:t>
      </w:r>
      <w:r>
        <w:rPr>
          <w:spacing w:val="12"/>
        </w:rPr>
        <w:t>流通发〔</w:t>
      </w:r>
      <w:r>
        <w:rPr>
          <w:rFonts w:ascii="Times New Roman" w:hAnsi="Times New Roman" w:eastAsia="Times New Roman" w:cs="Times New Roman"/>
          <w:spacing w:val="12"/>
        </w:rPr>
        <w:t>2022</w:t>
      </w:r>
      <w:r>
        <w:rPr>
          <w:spacing w:val="12"/>
        </w:rPr>
        <w:t>〕</w:t>
      </w:r>
      <w:r>
        <w:rPr>
          <w:rFonts w:ascii="Times New Roman" w:hAnsi="Times New Roman" w:eastAsia="Times New Roman" w:cs="Times New Roman"/>
          <w:spacing w:val="12"/>
        </w:rPr>
        <w:t>11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2"/>
        </w:rPr>
        <w:t>号）精神，按照《重庆市商务</w:t>
      </w:r>
      <w:r>
        <w:rPr>
          <w:spacing w:val="11"/>
        </w:rPr>
        <w:t>委员会关于印</w:t>
      </w:r>
      <w:r>
        <w:t xml:space="preserve"> </w:t>
      </w:r>
      <w:r>
        <w:rPr>
          <w:spacing w:val="3"/>
        </w:rPr>
        <w:t>发重庆老字号认定管理办法的通知》（渝商务发〔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13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3"/>
        </w:rPr>
        <w:t>号）</w:t>
      </w:r>
      <w:r>
        <w:t xml:space="preserve"> </w:t>
      </w:r>
      <w:r>
        <w:rPr>
          <w:spacing w:val="5"/>
        </w:rPr>
        <w:t>有关规定，现就开展第八批重庆老字号认定工作有关事宜通知如</w:t>
      </w:r>
      <w:r>
        <w:rPr>
          <w:spacing w:val="17"/>
        </w:rPr>
        <w:t xml:space="preserve"> </w:t>
      </w:r>
      <w:r>
        <w:rPr>
          <w:spacing w:val="-6"/>
        </w:rPr>
        <w:t>下。</w:t>
      </w:r>
    </w:p>
    <w:p w14:paraId="6B7C7579">
      <w:pPr>
        <w:spacing w:before="26" w:line="239" w:lineRule="auto"/>
        <w:ind w:left="105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5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、认定原则</w:t>
      </w:r>
    </w:p>
    <w:p w14:paraId="1DCF4D72">
      <w:pPr>
        <w:pStyle w:val="2"/>
        <w:spacing w:before="127" w:line="234" w:lineRule="auto"/>
        <w:ind w:left="1052"/>
      </w:pPr>
      <w:r>
        <w:rPr>
          <w:spacing w:val="9"/>
        </w:rPr>
        <w:t>遵循公开、公平、公正和政府倡导、市场主体自愿的原则。</w:t>
      </w:r>
    </w:p>
    <w:p w14:paraId="4D001D14">
      <w:pPr>
        <w:spacing w:before="138" w:line="237" w:lineRule="auto"/>
        <w:ind w:left="105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5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、认定条件</w:t>
      </w:r>
    </w:p>
    <w:p w14:paraId="77AB9BBB">
      <w:pPr>
        <w:pStyle w:val="2"/>
        <w:spacing w:before="130" w:line="303" w:lineRule="auto"/>
        <w:ind w:left="410" w:right="382" w:firstLine="657"/>
      </w:pPr>
      <w:r>
        <w:rPr>
          <w:spacing w:val="5"/>
        </w:rPr>
        <w:t>重庆老字号是指历史悠久，拥有世代传承的</w:t>
      </w:r>
      <w:r>
        <w:rPr>
          <w:spacing w:val="4"/>
        </w:rPr>
        <w:t>产品、技艺或服</w:t>
      </w:r>
      <w:r>
        <w:t xml:space="preserve"> </w:t>
      </w:r>
      <w:r>
        <w:rPr>
          <w:spacing w:val="6"/>
        </w:rPr>
        <w:t>务，具有鲜明的民族传统文化背景和深厚的文化底蕴</w:t>
      </w:r>
      <w:r>
        <w:rPr>
          <w:spacing w:val="5"/>
        </w:rPr>
        <w:t>，取得社会</w:t>
      </w:r>
      <w:r>
        <w:t xml:space="preserve"> </w:t>
      </w:r>
      <w:r>
        <w:rPr>
          <w:spacing w:val="6"/>
        </w:rPr>
        <w:t>广泛认同，形成良好信誉的品牌。凡符合以下条件的</w:t>
      </w:r>
      <w:r>
        <w:rPr>
          <w:spacing w:val="5"/>
        </w:rPr>
        <w:t>市场主体均</w:t>
      </w:r>
      <w:r>
        <w:t xml:space="preserve"> </w:t>
      </w:r>
      <w:r>
        <w:rPr>
          <w:spacing w:val="8"/>
        </w:rPr>
        <w:t>可申报认定重庆老字号：</w:t>
      </w:r>
    </w:p>
    <w:p w14:paraId="2802E6D1">
      <w:pPr>
        <w:spacing w:line="303" w:lineRule="auto"/>
        <w:sectPr>
          <w:pgSz w:w="11906" w:h="16839"/>
          <w:pgMar w:top="1431" w:right="1134" w:bottom="0" w:left="1134" w:header="0" w:footer="0" w:gutter="0"/>
          <w:cols w:space="720" w:num="1"/>
        </w:sectPr>
      </w:pPr>
    </w:p>
    <w:p w14:paraId="55FCE476">
      <w:pPr>
        <w:spacing w:line="330" w:lineRule="auto"/>
        <w:rPr>
          <w:rFonts w:ascii="Arial"/>
          <w:sz w:val="21"/>
        </w:rPr>
      </w:pPr>
    </w:p>
    <w:p w14:paraId="4830C3AE">
      <w:pPr>
        <w:spacing w:line="330" w:lineRule="auto"/>
        <w:rPr>
          <w:rFonts w:ascii="Arial"/>
          <w:sz w:val="21"/>
        </w:rPr>
      </w:pPr>
    </w:p>
    <w:p w14:paraId="4AF6F073">
      <w:pPr>
        <w:pStyle w:val="2"/>
        <w:spacing w:before="113" w:line="270" w:lineRule="auto"/>
        <w:ind w:left="14" w:right="97" w:firstLine="600"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一）在重庆市行政区域内登记注册并正常运营的企业、事</w:t>
      </w:r>
      <w:r>
        <w:t xml:space="preserve"> </w:t>
      </w:r>
      <w:r>
        <w:rPr>
          <w:spacing w:val="4"/>
        </w:rPr>
        <w:t>业、</w:t>
      </w:r>
      <w:r>
        <w:rPr>
          <w:spacing w:val="-70"/>
        </w:rPr>
        <w:t xml:space="preserve"> </w:t>
      </w:r>
      <w:r>
        <w:rPr>
          <w:spacing w:val="4"/>
        </w:rPr>
        <w:t>民办非企业单位和个体经济组织；</w:t>
      </w:r>
    </w:p>
    <w:p w14:paraId="019C8481">
      <w:pPr>
        <w:pStyle w:val="2"/>
        <w:spacing w:before="138" w:line="234" w:lineRule="auto"/>
        <w:ind w:left="615"/>
      </w:pPr>
      <w:r>
        <w:rPr>
          <w:spacing w:val="10"/>
        </w:rPr>
        <w:t>（二）拥有代表性注册商标的所有权或使用权；</w:t>
      </w:r>
    </w:p>
    <w:p w14:paraId="50609EBC">
      <w:pPr>
        <w:pStyle w:val="2"/>
        <w:spacing w:before="134" w:line="269" w:lineRule="auto"/>
        <w:ind w:left="1" w:right="98" w:firstLine="614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三）品牌创立时间在</w:t>
      </w:r>
      <w:r>
        <w:rPr>
          <w:rFonts w:ascii="Times New Roman" w:hAnsi="Times New Roman" w:eastAsia="Times New Roman" w:cs="Times New Roman"/>
          <w:spacing w:val="4"/>
        </w:rPr>
        <w:t>50</w:t>
      </w:r>
      <w:r>
        <w:rPr>
          <w:spacing w:val="4"/>
        </w:rPr>
        <w:t>年（含）以上，即</w:t>
      </w:r>
      <w:r>
        <w:rPr>
          <w:spacing w:val="3"/>
        </w:rPr>
        <w:t>品牌创立于</w:t>
      </w:r>
      <w:r>
        <w:rPr>
          <w:rFonts w:ascii="Times New Roman" w:hAnsi="Times New Roman" w:eastAsia="Times New Roman" w:cs="Times New Roman"/>
          <w:spacing w:val="3"/>
        </w:rPr>
        <w:t>1975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年（含）</w:t>
      </w:r>
      <w:r>
        <w:rPr>
          <w:spacing w:val="-67"/>
        </w:rPr>
        <w:t xml:space="preserve"> </w:t>
      </w:r>
      <w:r>
        <w:rPr>
          <w:spacing w:val="-4"/>
        </w:rPr>
        <w:t>以前；</w:t>
      </w:r>
    </w:p>
    <w:p w14:paraId="7D60DC42">
      <w:pPr>
        <w:pStyle w:val="2"/>
        <w:spacing w:before="142" w:line="234" w:lineRule="auto"/>
        <w:ind w:left="615"/>
      </w:pPr>
      <w:r>
        <w:rPr>
          <w:spacing w:val="5"/>
        </w:rPr>
        <w:t>（</w:t>
      </w:r>
      <w:r>
        <w:rPr>
          <w:spacing w:val="-49"/>
        </w:rPr>
        <w:t xml:space="preserve"> </w:t>
      </w:r>
      <w:r>
        <w:rPr>
          <w:spacing w:val="5"/>
        </w:rPr>
        <w:t>四）传承独特的产品、技艺或服务；</w:t>
      </w:r>
    </w:p>
    <w:p w14:paraId="019D6326">
      <w:pPr>
        <w:pStyle w:val="2"/>
        <w:spacing w:before="139" w:line="269" w:lineRule="auto"/>
        <w:ind w:left="8" w:right="97" w:firstLine="563"/>
      </w:pPr>
      <w:r>
        <w:rPr>
          <w:spacing w:val="8"/>
        </w:rPr>
        <w:t>（五）具有中华民族特色和鲜明的重庆地域文化特征，具有</w:t>
      </w:r>
      <w:r>
        <w:t xml:space="preserve"> </w:t>
      </w:r>
      <w:r>
        <w:rPr>
          <w:spacing w:val="9"/>
        </w:rPr>
        <w:t>历史价值和文化价值，有传承中华民族优秀传统的组织文化；</w:t>
      </w:r>
    </w:p>
    <w:p w14:paraId="7AB747A7">
      <w:pPr>
        <w:pStyle w:val="2"/>
        <w:spacing w:before="140" w:line="270" w:lineRule="auto"/>
        <w:ind w:left="12" w:right="97" w:firstLine="571"/>
      </w:pPr>
      <w:r>
        <w:rPr>
          <w:spacing w:val="7"/>
        </w:rPr>
        <w:t>（六）具有良好信誉，得到广泛的社会认同和赞誉，近三年</w:t>
      </w:r>
      <w:r>
        <w:rPr>
          <w:spacing w:val="14"/>
        </w:rPr>
        <w:t xml:space="preserve"> </w:t>
      </w:r>
      <w:r>
        <w:rPr>
          <w:spacing w:val="7"/>
        </w:rPr>
        <w:t>无行政处罚、无失信记录；</w:t>
      </w:r>
    </w:p>
    <w:p w14:paraId="205C26E9">
      <w:pPr>
        <w:pStyle w:val="2"/>
        <w:spacing w:before="139" w:line="271" w:lineRule="auto"/>
        <w:ind w:left="1" w:firstLine="556"/>
      </w:pPr>
      <w:r>
        <w:t>（七）国内资本（含港澳台地区）相对控股，经营状况良好，</w:t>
      </w:r>
      <w:r>
        <w:rPr>
          <w:spacing w:val="10"/>
        </w:rPr>
        <w:t xml:space="preserve"> </w:t>
      </w:r>
      <w:r>
        <w:rPr>
          <w:spacing w:val="8"/>
        </w:rPr>
        <w:t>具有较强的可持续发展能力。</w:t>
      </w:r>
    </w:p>
    <w:p w14:paraId="21CC3020">
      <w:pPr>
        <w:spacing w:before="132" w:line="239" w:lineRule="auto"/>
        <w:ind w:left="64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申报材料</w:t>
      </w:r>
    </w:p>
    <w:p w14:paraId="55BC6F7C">
      <w:pPr>
        <w:pStyle w:val="2"/>
        <w:spacing w:before="128" w:line="234" w:lineRule="auto"/>
        <w:ind w:left="615"/>
      </w:pPr>
      <w:r>
        <w:rPr>
          <w:spacing w:val="4"/>
        </w:rPr>
        <w:t>（</w:t>
      </w:r>
      <w:r>
        <w:rPr>
          <w:spacing w:val="-80"/>
        </w:rPr>
        <w:t xml:space="preserve"> </w:t>
      </w:r>
      <w:r>
        <w:rPr>
          <w:spacing w:val="4"/>
        </w:rPr>
        <w:t xml:space="preserve">一）《重庆老字号申报书》（见附件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3"/>
        </w:rPr>
        <w:t>）；</w:t>
      </w:r>
    </w:p>
    <w:p w14:paraId="3828EAF8">
      <w:pPr>
        <w:pStyle w:val="2"/>
        <w:spacing w:before="140" w:line="288" w:lineRule="auto"/>
        <w:ind w:left="8" w:right="26" w:firstLine="606"/>
      </w:pPr>
      <w:r>
        <w:rPr>
          <w:spacing w:val="6"/>
        </w:rPr>
        <w:t>（二）综合说明材料。主要包括申报单位目前规模、近三年</w:t>
      </w:r>
      <w:r>
        <w:rPr>
          <w:spacing w:val="9"/>
        </w:rPr>
        <w:t xml:space="preserve"> </w:t>
      </w:r>
      <w:r>
        <w:rPr>
          <w:spacing w:val="6"/>
        </w:rPr>
        <w:t>经营情况，</w:t>
      </w:r>
      <w:r>
        <w:rPr>
          <w:spacing w:val="-75"/>
        </w:rPr>
        <w:t xml:space="preserve"> </w:t>
      </w:r>
      <w:r>
        <w:rPr>
          <w:spacing w:val="6"/>
        </w:rPr>
        <w:t>品牌（商号、字号）创始人、创立</w:t>
      </w:r>
      <w:r>
        <w:rPr>
          <w:spacing w:val="5"/>
        </w:rPr>
        <w:t>时间及发展历程，</w:t>
      </w:r>
      <w:r>
        <w:t xml:space="preserve"> </w:t>
      </w:r>
      <w:r>
        <w:rPr>
          <w:spacing w:val="5"/>
        </w:rPr>
        <w:t>历代传承的特色产品、技艺、服务和文化内涵，创始人、传承人</w:t>
      </w:r>
      <w:r>
        <w:rPr>
          <w:spacing w:val="14"/>
        </w:rPr>
        <w:t xml:space="preserve"> </w:t>
      </w:r>
      <w:r>
        <w:rPr>
          <w:spacing w:val="4"/>
        </w:rPr>
        <w:t>情况介绍等；</w:t>
      </w:r>
    </w:p>
    <w:p w14:paraId="5C545280">
      <w:pPr>
        <w:pStyle w:val="2"/>
        <w:spacing w:before="139" w:line="282" w:lineRule="auto"/>
        <w:ind w:right="95" w:firstLine="615"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三）历史传承证明材料。包含但不限于地方志记录、历史</w:t>
      </w:r>
      <w:r>
        <w:t xml:space="preserve"> </w:t>
      </w:r>
      <w:r>
        <w:rPr>
          <w:spacing w:val="6"/>
        </w:rPr>
        <w:t>档案记录，当时出版的报刊杂志的报道、广告、启事</w:t>
      </w:r>
      <w:r>
        <w:rPr>
          <w:spacing w:val="5"/>
        </w:rPr>
        <w:t>以及可考证</w:t>
      </w:r>
      <w:r>
        <w:t xml:space="preserve"> </w:t>
      </w:r>
      <w:r>
        <w:rPr>
          <w:spacing w:val="9"/>
        </w:rPr>
        <w:t>的历史照片、碑刻、牌匾、老店招、老店铺等；</w:t>
      </w:r>
    </w:p>
    <w:p w14:paraId="64488AEC">
      <w:pPr>
        <w:pStyle w:val="2"/>
        <w:spacing w:before="137" w:line="234" w:lineRule="auto"/>
        <w:ind w:left="615"/>
      </w:pPr>
      <w:r>
        <w:rPr>
          <w:spacing w:val="-8"/>
        </w:rPr>
        <w:t>（</w:t>
      </w:r>
      <w:r>
        <w:rPr>
          <w:spacing w:val="-53"/>
        </w:rPr>
        <w:t xml:space="preserve"> </w:t>
      </w:r>
      <w:r>
        <w:rPr>
          <w:spacing w:val="-8"/>
        </w:rPr>
        <w:t>四）相关证照。申报单位营业执照复印件；法定代表人（负</w:t>
      </w:r>
    </w:p>
    <w:p w14:paraId="6A4ACCA7">
      <w:pPr>
        <w:spacing w:line="234" w:lineRule="auto"/>
        <w:sectPr>
          <w:pgSz w:w="11906" w:h="16839"/>
          <w:pgMar w:top="1431" w:right="1418" w:bottom="0" w:left="1547" w:header="0" w:footer="0" w:gutter="0"/>
          <w:cols w:space="720" w:num="1"/>
        </w:sectPr>
      </w:pPr>
    </w:p>
    <w:p w14:paraId="05DEE6C1">
      <w:pPr>
        <w:spacing w:line="329" w:lineRule="auto"/>
        <w:rPr>
          <w:rFonts w:ascii="Arial"/>
          <w:sz w:val="21"/>
        </w:rPr>
      </w:pPr>
    </w:p>
    <w:p w14:paraId="7FE86398">
      <w:pPr>
        <w:spacing w:line="329" w:lineRule="auto"/>
        <w:rPr>
          <w:rFonts w:ascii="Arial"/>
          <w:sz w:val="21"/>
        </w:rPr>
      </w:pPr>
    </w:p>
    <w:p w14:paraId="10D26D37">
      <w:pPr>
        <w:pStyle w:val="2"/>
        <w:spacing w:before="114" w:line="302" w:lineRule="auto"/>
        <w:ind w:left="6" w:right="97" w:firstLine="7"/>
        <w:jc w:val="both"/>
      </w:pPr>
      <w:r>
        <w:rPr>
          <w:spacing w:val="3"/>
        </w:rPr>
        <w:t>责人）身份证复印件</w:t>
      </w:r>
      <w:r>
        <w:rPr>
          <w:spacing w:val="-74"/>
        </w:rPr>
        <w:t xml:space="preserve"> </w:t>
      </w:r>
      <w:r>
        <w:rPr>
          <w:spacing w:val="3"/>
        </w:rPr>
        <w:t>；专利（专有技术）证复印件；申报单位是</w:t>
      </w:r>
      <w:r>
        <w:t xml:space="preserve"> </w:t>
      </w:r>
      <w:r>
        <w:rPr>
          <w:spacing w:val="3"/>
        </w:rPr>
        <w:t>商标注册人的，应提供商标注册证复印件</w:t>
      </w:r>
      <w:r>
        <w:rPr>
          <w:spacing w:val="-81"/>
        </w:rPr>
        <w:t xml:space="preserve"> </w:t>
      </w:r>
      <w:r>
        <w:rPr>
          <w:spacing w:val="3"/>
        </w:rPr>
        <w:t>；申报单位是商标使用</w:t>
      </w:r>
      <w:r>
        <w:t xml:space="preserve"> </w:t>
      </w:r>
      <w:r>
        <w:rPr>
          <w:spacing w:val="5"/>
        </w:rPr>
        <w:t>人的，应提供商标注册证复印件、商标许可使用证明、商标注册</w:t>
      </w:r>
      <w:r>
        <w:rPr>
          <w:spacing w:val="1"/>
        </w:rPr>
        <w:t xml:space="preserve"> </w:t>
      </w:r>
      <w:r>
        <w:rPr>
          <w:spacing w:val="5"/>
        </w:rPr>
        <w:t>人授权认定书；</w:t>
      </w:r>
    </w:p>
    <w:p w14:paraId="1D6FA620">
      <w:pPr>
        <w:pStyle w:val="2"/>
        <w:spacing w:before="35" w:line="270" w:lineRule="auto"/>
        <w:ind w:right="39" w:firstLine="616"/>
      </w:pPr>
      <w:r>
        <w:rPr>
          <w:spacing w:val="6"/>
        </w:rPr>
        <w:t>（五）申报单位财务情况，包括但不限于近三年资产负债表</w:t>
      </w:r>
      <w:r>
        <w:rPr>
          <w:spacing w:val="9"/>
        </w:rPr>
        <w:t xml:space="preserve"> </w:t>
      </w:r>
      <w:r>
        <w:rPr>
          <w:spacing w:val="8"/>
        </w:rPr>
        <w:t>及损益表复印件，上年度会计师事务所审计的财务报告</w:t>
      </w:r>
      <w:r>
        <w:rPr>
          <w:spacing w:val="7"/>
        </w:rPr>
        <w:t>复印件；</w:t>
      </w:r>
    </w:p>
    <w:p w14:paraId="628A734A">
      <w:pPr>
        <w:pStyle w:val="2"/>
        <w:spacing w:before="139" w:line="270" w:lineRule="auto"/>
        <w:ind w:left="7" w:right="97" w:firstLine="609"/>
      </w:pPr>
      <w:r>
        <w:rPr>
          <w:spacing w:val="6"/>
        </w:rPr>
        <w:t>（六）针对上述材料经申报单位法定代表人签字的真实性承</w:t>
      </w:r>
      <w:r>
        <w:rPr>
          <w:spacing w:val="9"/>
        </w:rPr>
        <w:t xml:space="preserve"> </w:t>
      </w:r>
      <w:r>
        <w:rPr>
          <w:spacing w:val="-7"/>
        </w:rPr>
        <w:t>诺；</w:t>
      </w:r>
    </w:p>
    <w:p w14:paraId="5D019D74">
      <w:pPr>
        <w:pStyle w:val="2"/>
        <w:spacing w:before="136" w:line="229" w:lineRule="auto"/>
        <w:ind w:left="616"/>
      </w:pPr>
      <w:r>
        <w:rPr>
          <w:spacing w:val="10"/>
        </w:rPr>
        <w:t>（七）市评审认定委认为应当提交的其他相关材料。</w:t>
      </w:r>
    </w:p>
    <w:p w14:paraId="3F998B0C">
      <w:pPr>
        <w:spacing w:before="144" w:line="239" w:lineRule="auto"/>
        <w:ind w:left="66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、认定程序</w:t>
      </w:r>
    </w:p>
    <w:p w14:paraId="05A55D5C">
      <w:pPr>
        <w:pStyle w:val="2"/>
        <w:spacing w:before="130" w:line="279" w:lineRule="auto"/>
        <w:ind w:left="11" w:firstLine="605"/>
      </w:pPr>
      <w:r>
        <w:rPr>
          <w:spacing w:val="-4"/>
        </w:rPr>
        <w:t>（</w:t>
      </w:r>
      <w:r>
        <w:rPr>
          <w:spacing w:val="-77"/>
        </w:rPr>
        <w:t xml:space="preserve"> </w:t>
      </w:r>
      <w:r>
        <w:rPr>
          <w:spacing w:val="-4"/>
        </w:rPr>
        <w:t>一）自愿申报。申报单位在通知时限内如实填报相关情况，</w:t>
      </w:r>
      <w:r>
        <w:t xml:space="preserve"> </w:t>
      </w:r>
      <w:r>
        <w:rPr>
          <w:spacing w:val="5"/>
        </w:rPr>
        <w:t>附真实、有效、完整的证明材料，并将申报材料一式两份（附电</w:t>
      </w:r>
      <w:r>
        <w:rPr>
          <w:spacing w:val="13"/>
        </w:rPr>
        <w:t xml:space="preserve"> </w:t>
      </w:r>
      <w:r>
        <w:rPr>
          <w:spacing w:val="8"/>
        </w:rPr>
        <w:t>子文档）报所在地区县商务主管部门。</w:t>
      </w:r>
    </w:p>
    <w:p w14:paraId="3CD16602">
      <w:pPr>
        <w:pStyle w:val="2"/>
        <w:spacing w:before="153" w:line="284" w:lineRule="auto"/>
        <w:ind w:left="1" w:right="95" w:firstLine="572"/>
      </w:pPr>
      <w:r>
        <w:rPr>
          <w:spacing w:val="8"/>
        </w:rPr>
        <w:t>（二）初审报送。区县商务主管部门负责对辖区内申报单位</w:t>
      </w:r>
      <w:r>
        <w:rPr>
          <w:spacing w:val="3"/>
        </w:rPr>
        <w:t xml:space="preserve"> </w:t>
      </w:r>
      <w:r>
        <w:rPr>
          <w:spacing w:val="6"/>
        </w:rPr>
        <w:t>提交的材料进行初审，核实其真实性、有效性和完整</w:t>
      </w:r>
      <w:r>
        <w:rPr>
          <w:spacing w:val="5"/>
        </w:rPr>
        <w:t>性，通过初</w:t>
      </w:r>
      <w:r>
        <w:t xml:space="preserve"> </w:t>
      </w:r>
      <w:r>
        <w:rPr>
          <w:spacing w:val="8"/>
        </w:rPr>
        <w:t>审后推荐报送至市评审认定委办公室。</w:t>
      </w:r>
    </w:p>
    <w:p w14:paraId="1C580E2F">
      <w:pPr>
        <w:pStyle w:val="2"/>
        <w:spacing w:before="130" w:line="289" w:lineRule="auto"/>
        <w:ind w:left="5" w:firstLine="611"/>
      </w:pPr>
      <w:r>
        <w:rPr>
          <w:spacing w:val="-4"/>
        </w:rPr>
        <w:t>（</w:t>
      </w:r>
      <w:r>
        <w:rPr>
          <w:spacing w:val="-77"/>
        </w:rPr>
        <w:t xml:space="preserve"> </w:t>
      </w:r>
      <w:r>
        <w:rPr>
          <w:spacing w:val="-4"/>
        </w:rPr>
        <w:t>三）专家评审。市评审认定委办公室提请召开评审认定会，</w:t>
      </w:r>
      <w:r>
        <w:t xml:space="preserve"> </w:t>
      </w:r>
      <w:r>
        <w:rPr>
          <w:spacing w:val="5"/>
        </w:rPr>
        <w:t>通过材料审查、现场调查、查阅档案等形式对区县商务主管部门</w:t>
      </w:r>
      <w:r>
        <w:rPr>
          <w:spacing w:val="17"/>
        </w:rPr>
        <w:t xml:space="preserve"> </w:t>
      </w:r>
      <w:r>
        <w:rPr>
          <w:spacing w:val="5"/>
        </w:rPr>
        <w:t>报送的材料进行评审，形成评审会意见，提出拟认定的重庆老字</w:t>
      </w:r>
      <w:r>
        <w:rPr>
          <w:spacing w:val="17"/>
        </w:rPr>
        <w:t xml:space="preserve"> </w:t>
      </w:r>
      <w:r>
        <w:rPr>
          <w:spacing w:val="2"/>
        </w:rPr>
        <w:t>号名单。</w:t>
      </w:r>
    </w:p>
    <w:p w14:paraId="0B34266F">
      <w:pPr>
        <w:pStyle w:val="2"/>
        <w:spacing w:before="130" w:line="271" w:lineRule="auto"/>
        <w:ind w:left="7" w:right="7" w:firstLine="561"/>
      </w:pPr>
      <w:r>
        <w:rPr>
          <w:rFonts w:ascii="方正楷体_GBK" w:hAnsi="方正楷体_GBK" w:eastAsia="方正楷体_GBK" w:cs="方正楷体_GBK"/>
          <w:spacing w:val="5"/>
        </w:rPr>
        <w:t>（</w:t>
      </w:r>
      <w:r>
        <w:rPr>
          <w:rFonts w:ascii="方正楷体_GBK" w:hAnsi="方正楷体_GBK" w:eastAsia="方正楷体_GBK" w:cs="方正楷体_GBK"/>
          <w:spacing w:val="-39"/>
        </w:rPr>
        <w:t xml:space="preserve"> </w:t>
      </w:r>
      <w:r>
        <w:rPr>
          <w:rFonts w:ascii="方正楷体_GBK" w:hAnsi="方正楷体_GBK" w:eastAsia="方正楷体_GBK" w:cs="方正楷体_GBK"/>
          <w:spacing w:val="5"/>
        </w:rPr>
        <w:t>四）社会公示</w:t>
      </w:r>
      <w:r>
        <w:rPr>
          <w:rFonts w:ascii="方正楷体_GBK" w:hAnsi="方正楷体_GBK" w:eastAsia="方正楷体_GBK" w:cs="方正楷体_GBK"/>
          <w:spacing w:val="-47"/>
        </w:rPr>
        <w:t xml:space="preserve"> </w:t>
      </w:r>
      <w:r>
        <w:rPr>
          <w:rFonts w:ascii="方正楷体_GBK" w:hAnsi="方正楷体_GBK" w:eastAsia="方正楷体_GBK" w:cs="方正楷体_GBK"/>
          <w:spacing w:val="5"/>
        </w:rPr>
        <w:t>。</w:t>
      </w:r>
      <w:r>
        <w:rPr>
          <w:spacing w:val="5"/>
        </w:rPr>
        <w:t>市评审认定委办公室通过市商务委网站对</w:t>
      </w:r>
      <w:r>
        <w:t xml:space="preserve"> </w:t>
      </w:r>
      <w:r>
        <w:rPr>
          <w:spacing w:val="5"/>
        </w:rPr>
        <w:t>拟认定的重庆老字号名单进行公示，公示期不少</w:t>
      </w:r>
      <w:r>
        <w:rPr>
          <w:spacing w:val="4"/>
        </w:rPr>
        <w:t>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7 </w:t>
      </w:r>
      <w:r>
        <w:rPr>
          <w:spacing w:val="4"/>
        </w:rPr>
        <w:t>个工作</w:t>
      </w:r>
      <w:r>
        <w:rPr>
          <w:spacing w:val="-47"/>
        </w:rPr>
        <w:t xml:space="preserve"> </w:t>
      </w:r>
      <w:r>
        <w:rPr>
          <w:spacing w:val="4"/>
        </w:rPr>
        <w:t>日。</w:t>
      </w:r>
    </w:p>
    <w:p w14:paraId="2A1DF8D4">
      <w:pPr>
        <w:spacing w:line="271" w:lineRule="auto"/>
        <w:sectPr>
          <w:pgSz w:w="11906" w:h="16839"/>
          <w:pgMar w:top="1431" w:right="1418" w:bottom="0" w:left="1546" w:header="0" w:footer="0" w:gutter="0"/>
          <w:cols w:space="720" w:num="1"/>
        </w:sectPr>
      </w:pPr>
    </w:p>
    <w:p w14:paraId="176E4962">
      <w:pPr>
        <w:spacing w:line="329" w:lineRule="auto"/>
        <w:rPr>
          <w:rFonts w:ascii="Arial"/>
          <w:sz w:val="21"/>
        </w:rPr>
      </w:pPr>
    </w:p>
    <w:p w14:paraId="19C6D108">
      <w:pPr>
        <w:spacing w:line="330" w:lineRule="auto"/>
        <w:rPr>
          <w:rFonts w:ascii="Arial"/>
          <w:sz w:val="21"/>
        </w:rPr>
      </w:pPr>
    </w:p>
    <w:p w14:paraId="070CE4E1">
      <w:pPr>
        <w:pStyle w:val="2"/>
        <w:spacing w:before="114" w:line="299" w:lineRule="auto"/>
        <w:ind w:left="1" w:firstLine="3"/>
        <w:jc w:val="both"/>
      </w:pPr>
      <w:r>
        <w:rPr>
          <w:spacing w:val="5"/>
        </w:rPr>
        <w:t>任何单位或个人对名单有不同意见的，均可实名提出异议，并提</w:t>
      </w:r>
      <w:r>
        <w:rPr>
          <w:spacing w:val="17"/>
        </w:rPr>
        <w:t xml:space="preserve"> </w:t>
      </w:r>
      <w:r>
        <w:rPr>
          <w:spacing w:val="6"/>
        </w:rPr>
        <w:t>供详实的书面举证材料。市评审认定委办公室在接到</w:t>
      </w:r>
      <w:r>
        <w:rPr>
          <w:spacing w:val="5"/>
        </w:rPr>
        <w:t>异议后提请</w:t>
      </w:r>
      <w:r>
        <w:t xml:space="preserve"> </w:t>
      </w:r>
      <w:r>
        <w:rPr>
          <w:spacing w:val="-4"/>
        </w:rPr>
        <w:t xml:space="preserve">市评审认定委复核，复核结果在接到异议后 </w:t>
      </w:r>
      <w:r>
        <w:rPr>
          <w:rFonts w:ascii="Times New Roman" w:hAnsi="Times New Roman" w:eastAsia="Times New Roman" w:cs="Times New Roman"/>
          <w:spacing w:val="-4"/>
        </w:rPr>
        <w:t xml:space="preserve">15 </w:t>
      </w:r>
      <w:r>
        <w:rPr>
          <w:spacing w:val="-4"/>
        </w:rPr>
        <w:t>个工作</w:t>
      </w:r>
      <w:r>
        <w:rPr>
          <w:spacing w:val="-31"/>
        </w:rPr>
        <w:t xml:space="preserve"> </w:t>
      </w:r>
      <w:r>
        <w:rPr>
          <w:spacing w:val="-4"/>
        </w:rPr>
        <w:t>日</w:t>
      </w:r>
      <w:r>
        <w:rPr>
          <w:spacing w:val="-74"/>
        </w:rPr>
        <w:t xml:space="preserve"> </w:t>
      </w:r>
      <w:r>
        <w:rPr>
          <w:spacing w:val="-4"/>
        </w:rPr>
        <w:t>内作出。</w:t>
      </w:r>
    </w:p>
    <w:p w14:paraId="71C0A4F0">
      <w:pPr>
        <w:pStyle w:val="2"/>
        <w:spacing w:before="44" w:line="271" w:lineRule="auto"/>
        <w:ind w:left="18" w:right="102" w:firstLine="598"/>
      </w:pPr>
      <w:r>
        <w:rPr>
          <w:spacing w:val="6"/>
        </w:rPr>
        <w:t>（五）作出决定。在公示期间无异议或异议不成立的，由市</w:t>
      </w:r>
      <w:r>
        <w:rPr>
          <w:spacing w:val="9"/>
        </w:rPr>
        <w:t xml:space="preserve"> </w:t>
      </w:r>
      <w:r>
        <w:rPr>
          <w:spacing w:val="8"/>
        </w:rPr>
        <w:t>商务委按程序列入重庆老字号名录并向社会公布。</w:t>
      </w:r>
    </w:p>
    <w:p w14:paraId="1A277558">
      <w:pPr>
        <w:spacing w:before="130" w:line="239" w:lineRule="auto"/>
        <w:ind w:left="64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5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6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有关要求</w:t>
      </w:r>
    </w:p>
    <w:p w14:paraId="71DBA010">
      <w:pPr>
        <w:pStyle w:val="2"/>
        <w:spacing w:before="125" w:line="293" w:lineRule="auto"/>
        <w:ind w:right="30" w:firstLine="616"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一）各区县商务主管部门要高度重视，把申报认定重庆老</w:t>
      </w:r>
      <w:r>
        <w:t xml:space="preserve"> </w:t>
      </w:r>
      <w:r>
        <w:rPr>
          <w:spacing w:val="8"/>
        </w:rPr>
        <w:t>字号作为品牌建设与质量提升的一项重要内容，确定专人负责，</w:t>
      </w:r>
      <w:r>
        <w:rPr>
          <w:spacing w:val="9"/>
        </w:rPr>
        <w:t xml:space="preserve"> </w:t>
      </w:r>
      <w:r>
        <w:rPr>
          <w:spacing w:val="6"/>
        </w:rPr>
        <w:t>严格按照认定条件要求，深入挖掘老字号资源，组</w:t>
      </w:r>
      <w:r>
        <w:rPr>
          <w:spacing w:val="5"/>
        </w:rPr>
        <w:t>织指导市场主</w:t>
      </w:r>
      <w:r>
        <w:t xml:space="preserve"> </w:t>
      </w:r>
      <w:r>
        <w:rPr>
          <w:spacing w:val="6"/>
        </w:rPr>
        <w:t>体申报，认真核实情况，做好初审推荐工作，切实促进</w:t>
      </w:r>
      <w:r>
        <w:rPr>
          <w:spacing w:val="5"/>
        </w:rPr>
        <w:t>重庆老字</w:t>
      </w:r>
      <w:r>
        <w:t xml:space="preserve"> </w:t>
      </w:r>
      <w:r>
        <w:rPr>
          <w:spacing w:val="8"/>
        </w:rPr>
        <w:t>号的保护传承与创新发展。</w:t>
      </w:r>
    </w:p>
    <w:p w14:paraId="5E51AD39">
      <w:pPr>
        <w:pStyle w:val="2"/>
        <w:spacing w:before="129" w:line="300" w:lineRule="auto"/>
        <w:ind w:left="21" w:right="99" w:firstLine="595"/>
      </w:pPr>
      <w:r>
        <w:rPr>
          <w:spacing w:val="6"/>
        </w:rPr>
        <w:t>（二）请各区县商务主管部门于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6"/>
        </w:rPr>
        <w:t>月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28  </w:t>
      </w:r>
      <w:r>
        <w:rPr>
          <w:spacing w:val="6"/>
        </w:rPr>
        <w:t>日前将通过初审的</w:t>
      </w:r>
      <w:r>
        <w:t xml:space="preserve"> </w:t>
      </w:r>
      <w:r>
        <w:rPr>
          <w:spacing w:val="7"/>
        </w:rPr>
        <w:t>申报材料及《重庆老字号认定申报汇总表》（见附件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）一并报</w:t>
      </w:r>
      <w:r>
        <w:t xml:space="preserve"> </w:t>
      </w:r>
      <w:r>
        <w:rPr>
          <w:spacing w:val="5"/>
        </w:rPr>
        <w:t>至市商务委服务业发展处。逾期不再受理。联系人：彭岚；联系</w:t>
      </w:r>
      <w:r>
        <w:rPr>
          <w:spacing w:val="3"/>
        </w:rPr>
        <w:t xml:space="preserve"> </w:t>
      </w:r>
      <w:r>
        <w:rPr>
          <w:spacing w:val="8"/>
        </w:rPr>
        <w:t>电话：</w:t>
      </w:r>
      <w:r>
        <w:rPr>
          <w:rFonts w:ascii="Times New Roman" w:hAnsi="Times New Roman" w:eastAsia="Times New Roman" w:cs="Times New Roman"/>
          <w:spacing w:val="8"/>
        </w:rPr>
        <w:t>62662713</w:t>
      </w:r>
      <w:r>
        <w:rPr>
          <w:spacing w:val="8"/>
        </w:rPr>
        <w:t>；邮箱：</w:t>
      </w:r>
      <w:r>
        <w:fldChar w:fldCharType="begin"/>
      </w:r>
      <w:r>
        <w:instrText xml:space="preserve"> HYPERLINK "mailto:cqswswhz@126.com"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cqswwfwc</w:t>
      </w:r>
      <w:r>
        <w:rPr>
          <w:rFonts w:ascii="Times New Roman" w:hAnsi="Times New Roman" w:eastAsia="Times New Roman" w:cs="Times New Roman"/>
          <w:spacing w:val="8"/>
        </w:rPr>
        <w:t>@163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spacing w:val="7"/>
        </w:rPr>
        <w:t>。</w:t>
      </w:r>
    </w:p>
    <w:p w14:paraId="4C7F9222">
      <w:pPr>
        <w:spacing w:line="271" w:lineRule="auto"/>
        <w:rPr>
          <w:rFonts w:ascii="Arial"/>
          <w:sz w:val="21"/>
        </w:rPr>
      </w:pPr>
    </w:p>
    <w:p w14:paraId="5E22EA0F">
      <w:pPr>
        <w:spacing w:line="272" w:lineRule="auto"/>
        <w:rPr>
          <w:rFonts w:ascii="Arial"/>
          <w:sz w:val="21"/>
        </w:rPr>
      </w:pPr>
    </w:p>
    <w:p w14:paraId="40FE0B76"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p w14:paraId="2D93D309">
      <w:pPr>
        <w:spacing w:line="272" w:lineRule="auto"/>
        <w:rPr>
          <w:rFonts w:ascii="Arial"/>
          <w:sz w:val="21"/>
        </w:rPr>
      </w:pPr>
    </w:p>
    <w:p w14:paraId="6096BCD5">
      <w:pPr>
        <w:pStyle w:val="2"/>
        <w:spacing w:before="114" w:line="238" w:lineRule="auto"/>
        <w:ind w:left="668"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重庆老字号申报书</w:t>
      </w:r>
    </w:p>
    <w:p w14:paraId="50CE6312">
      <w:pPr>
        <w:pStyle w:val="2"/>
        <w:spacing w:before="131" w:line="239" w:lineRule="auto"/>
        <w:ind w:left="1597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重庆老字号认定申报汇总表</w:t>
      </w:r>
    </w:p>
    <w:p w14:paraId="6343B41B">
      <w:pPr>
        <w:spacing w:line="294" w:lineRule="auto"/>
        <w:rPr>
          <w:rFonts w:ascii="Arial"/>
          <w:sz w:val="21"/>
        </w:rPr>
      </w:pPr>
    </w:p>
    <w:p w14:paraId="07BF52A7">
      <w:pPr>
        <w:spacing w:line="294" w:lineRule="auto"/>
        <w:rPr>
          <w:rFonts w:ascii="Arial"/>
          <w:sz w:val="21"/>
        </w:rPr>
      </w:pPr>
    </w:p>
    <w:p w14:paraId="5C3CF98B">
      <w:pPr>
        <w:pStyle w:val="2"/>
        <w:spacing w:before="114" w:line="299" w:lineRule="auto"/>
        <w:ind w:left="5760" w:right="709" w:hanging="137"/>
      </w:pPr>
      <w:r>
        <w:rPr>
          <w:spacing w:val="6"/>
        </w:rPr>
        <w:t>重庆市商务委员会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3"/>
        </w:rPr>
        <w:t xml:space="preserve">年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3"/>
        </w:rPr>
        <w:t>月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14  </w:t>
      </w:r>
      <w:r>
        <w:rPr>
          <w:spacing w:val="-13"/>
        </w:rPr>
        <w:t>日</w:t>
      </w:r>
    </w:p>
    <w:sectPr>
      <w:pgSz w:w="11906" w:h="16839"/>
      <w:pgMar w:top="1431" w:right="1414" w:bottom="0" w:left="15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730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1657</Words>
  <Characters>1703</Characters>
  <TotalTime>0</TotalTime>
  <ScaleCrop>false</ScaleCrop>
  <LinksUpToDate>false</LinksUpToDate>
  <CharactersWithSpaces>1802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2025-01-16T07:39:09Z</dcterms:created>
  <dc:creator>ZAQ</dc:creator>
  <cp:lastModifiedBy>jin锦</cp:lastModifiedBy>
  <dcterms:modified xsi:type="dcterms:W3CDTF">2025-01-16T07:39:31Z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2025-01-16T15:39:08Z</vt:filetime>
  </property>
  <property fmtid="{D5CDD505-2E9C-101B-9397-08002B2CF9AE}" pid="4" name="KSOTemplateDocerSaveRecord">
    <vt:lpwstr>eyJoZGlkIjoiZGFiZDU5NmIwY2Q3Nzk3NzU2MDg5NTdmMmU1M2I1MTEiLCJ1c2VySWQiOiI0NjY3MzMyMDYifQ==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A9A0BFE4D21F4A29B5EB4CB8981A29D9_12</vt:lpwstr>
  </property>
</Properties>
</file>