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宋体"/>
          <w:bCs/>
          <w:kern w:val="0"/>
          <w:sz w:val="36"/>
          <w:szCs w:val="36"/>
          <w:lang w:eastAsia="zh-CN" w:bidi="ar-SA"/>
        </w:rPr>
      </w:pPr>
      <w:r>
        <w:rPr>
          <w:rFonts w:hint="eastAsia" w:ascii="方正小标宋_GBK" w:eastAsia="方正小标宋_GBK" w:cs="宋体"/>
          <w:bCs/>
          <w:kern w:val="0"/>
          <w:sz w:val="36"/>
          <w:szCs w:val="36"/>
          <w:lang w:eastAsia="zh-CN" w:bidi="ar-SA"/>
        </w:rPr>
        <w:t>重庆市江津区清溪沟水库大坝出水末端电动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宋体"/>
          <w:bCs/>
          <w:kern w:val="0"/>
          <w:sz w:val="36"/>
          <w:szCs w:val="36"/>
          <w:lang w:eastAsia="zh-CN" w:bidi="ar-SA"/>
        </w:rPr>
      </w:pPr>
      <w:r>
        <w:rPr>
          <w:rFonts w:hint="eastAsia" w:ascii="方正小标宋_GBK" w:eastAsia="方正小标宋_GBK" w:cs="宋体"/>
          <w:bCs/>
          <w:kern w:val="0"/>
          <w:sz w:val="36"/>
          <w:szCs w:val="36"/>
          <w:lang w:eastAsia="zh-CN" w:bidi="ar-SA"/>
        </w:rPr>
        <w:t>闸阀更换及放空闸维护检修工程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_GBK" w:eastAsia="方正小标宋_GBK" w:cs="宋体"/>
          <w:kern w:val="0"/>
          <w:sz w:val="36"/>
          <w:szCs w:val="36"/>
        </w:rPr>
      </w:pPr>
      <w:r>
        <w:rPr>
          <w:rFonts w:ascii="方正小标宋_GBK" w:eastAsia="方正小标宋_GBK" w:cs="宋体"/>
          <w:bCs/>
          <w:kern w:val="0"/>
          <w:sz w:val="36"/>
          <w:szCs w:val="36"/>
        </w:rPr>
        <w:t>竞争性比选</w:t>
      </w:r>
      <w:r>
        <w:rPr>
          <w:rFonts w:hint="eastAsia" w:ascii="方正小标宋_GBK" w:eastAsia="方正小标宋_GBK" w:cs="宋体"/>
          <w:bCs/>
          <w:kern w:val="0"/>
          <w:sz w:val="36"/>
          <w:szCs w:val="36"/>
        </w:rPr>
        <w:t>公告</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1.比选条件</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textAlignment w:val="auto"/>
        <w:rPr>
          <w:rFonts w:hint="eastAsia" w:ascii="仿宋" w:hAnsi="仿宋" w:eastAsia="仿宋" w:cs="仿宋"/>
          <w:bCs/>
          <w:sz w:val="32"/>
          <w:szCs w:val="32"/>
        </w:rPr>
      </w:pPr>
      <w:r>
        <w:rPr>
          <w:rFonts w:hint="eastAsia" w:ascii="仿宋" w:hAnsi="仿宋" w:eastAsia="仿宋" w:cs="仿宋"/>
          <w:sz w:val="32"/>
          <w:szCs w:val="32"/>
        </w:rPr>
        <w:t>本比选项目：</w:t>
      </w:r>
      <w:r>
        <w:rPr>
          <w:rFonts w:hint="eastAsia" w:ascii="仿宋" w:hAnsi="仿宋" w:eastAsia="仿宋" w:cs="仿宋"/>
          <w:sz w:val="32"/>
          <w:szCs w:val="32"/>
          <w:lang w:eastAsia="zh-CN" w:bidi="ar-SA"/>
        </w:rPr>
        <w:t>重庆市江津区清溪沟水库大坝出水末端电动闸阀更换及放空闸维护检修工程</w:t>
      </w:r>
      <w:r>
        <w:rPr>
          <w:rFonts w:hint="eastAsia" w:ascii="仿宋" w:hAnsi="仿宋" w:eastAsia="仿宋" w:cs="仿宋"/>
          <w:sz w:val="32"/>
          <w:szCs w:val="32"/>
        </w:rPr>
        <w:t>，资金来源为区财政和业主自筹。该项目现已具备比选条件，拟由项目业主以竞争性比选的方式进行发包。</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kern w:val="0"/>
          <w:sz w:val="32"/>
          <w:szCs w:val="32"/>
        </w:rPr>
      </w:pPr>
      <w:r>
        <w:rPr>
          <w:rFonts w:hint="eastAsia" w:ascii="仿宋" w:hAnsi="仿宋" w:eastAsia="仿宋" w:cs="仿宋"/>
          <w:b/>
          <w:bCs/>
          <w:kern w:val="0"/>
          <w:sz w:val="32"/>
          <w:szCs w:val="32"/>
        </w:rPr>
        <w:t>2.项目概况与发包范围</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textAlignment w:val="auto"/>
        <w:rPr>
          <w:rFonts w:hint="eastAsia" w:ascii="仿宋" w:hAnsi="仿宋" w:eastAsia="仿宋" w:cs="仿宋"/>
          <w:bCs/>
          <w:kern w:val="0"/>
          <w:sz w:val="32"/>
          <w:szCs w:val="32"/>
        </w:rPr>
      </w:pPr>
      <w:r>
        <w:rPr>
          <w:rFonts w:hint="eastAsia" w:ascii="仿宋" w:hAnsi="仿宋" w:eastAsia="仿宋" w:cs="仿宋"/>
          <w:kern w:val="0"/>
          <w:sz w:val="32"/>
          <w:szCs w:val="32"/>
        </w:rPr>
        <w:t>2.1工程名称：</w:t>
      </w:r>
      <w:r>
        <w:rPr>
          <w:rFonts w:hint="eastAsia" w:ascii="仿宋" w:hAnsi="仿宋" w:eastAsia="仿宋" w:cs="仿宋"/>
          <w:sz w:val="32"/>
          <w:szCs w:val="32"/>
          <w:lang w:eastAsia="zh-CN" w:bidi="ar-SA"/>
        </w:rPr>
        <w:t>重庆市江津区清溪沟水库大坝出水末端电动闸阀更换及放空闸维护检修工程。</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2.2工程地址：江津区清溪沟水库。</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2.3工程主要内容</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textAlignment w:val="auto"/>
        <w:rPr>
          <w:rFonts w:hint="eastAsia" w:ascii="仿宋" w:hAnsi="仿宋" w:eastAsia="仿宋" w:cs="仿宋"/>
          <w:sz w:val="32"/>
          <w:szCs w:val="32"/>
        </w:rPr>
      </w:pPr>
      <w:r>
        <w:rPr>
          <w:rFonts w:hint="eastAsia" w:ascii="仿宋" w:hAnsi="仿宋" w:eastAsia="仿宋" w:cs="仿宋"/>
          <w:sz w:val="32"/>
          <w:szCs w:val="32"/>
        </w:rPr>
        <w:t>2.3.1拆除、更换大坝出水末端</w:t>
      </w:r>
      <w:r>
        <w:rPr>
          <w:rFonts w:hint="eastAsia" w:ascii="仿宋" w:hAnsi="仿宋" w:eastAsia="仿宋" w:cs="仿宋"/>
          <w:sz w:val="32"/>
          <w:szCs w:val="32"/>
          <w:lang w:val="en-US"/>
        </w:rPr>
        <w:t>1200mm</w:t>
      </w:r>
      <w:r>
        <w:rPr>
          <w:rFonts w:hint="eastAsia" w:ascii="仿宋" w:hAnsi="仿宋" w:eastAsia="仿宋" w:cs="仿宋"/>
          <w:sz w:val="32"/>
          <w:szCs w:val="32"/>
        </w:rPr>
        <w:t>电动闸阀；</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textAlignment w:val="auto"/>
        <w:rPr>
          <w:rFonts w:hint="eastAsia" w:ascii="仿宋" w:hAnsi="仿宋" w:eastAsia="仿宋" w:cs="仿宋"/>
          <w:sz w:val="32"/>
          <w:szCs w:val="32"/>
        </w:rPr>
      </w:pPr>
      <w:r>
        <w:rPr>
          <w:rFonts w:hint="eastAsia" w:ascii="仿宋" w:hAnsi="仿宋" w:eastAsia="仿宋" w:cs="仿宋"/>
          <w:sz w:val="32"/>
          <w:szCs w:val="32"/>
        </w:rPr>
        <w:t>2.3.2</w:t>
      </w:r>
      <w:r>
        <w:rPr>
          <w:rFonts w:hint="eastAsia" w:ascii="仿宋" w:hAnsi="仿宋" w:eastAsia="仿宋" w:cs="仿宋"/>
          <w:bCs/>
          <w:sz w:val="32"/>
          <w:szCs w:val="32"/>
          <w:lang w:val="en-US"/>
        </w:rPr>
        <w:t>大坝800mm放空闸维修保养。</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4"/>
        <w:textAlignment w:val="auto"/>
        <w:rPr>
          <w:rFonts w:hint="eastAsia" w:ascii="仿宋" w:hAnsi="仿宋" w:eastAsia="仿宋" w:cs="仿宋"/>
          <w:bCs/>
          <w:kern w:val="0"/>
          <w:sz w:val="32"/>
          <w:szCs w:val="32"/>
        </w:rPr>
      </w:pPr>
      <w:r>
        <w:rPr>
          <w:rFonts w:hint="eastAsia" w:ascii="仿宋" w:hAnsi="仿宋" w:eastAsia="仿宋" w:cs="仿宋"/>
          <w:kern w:val="0"/>
          <w:sz w:val="32"/>
          <w:szCs w:val="32"/>
        </w:rPr>
        <w:t>2.4发包</w:t>
      </w:r>
      <w:r>
        <w:rPr>
          <w:rFonts w:hint="eastAsia" w:ascii="仿宋" w:hAnsi="仿宋" w:eastAsia="仿宋" w:cs="仿宋"/>
          <w:bCs/>
          <w:kern w:val="0"/>
          <w:sz w:val="32"/>
          <w:szCs w:val="32"/>
        </w:rPr>
        <w:t>范围：</w:t>
      </w:r>
      <w:r>
        <w:rPr>
          <w:rFonts w:hint="eastAsia" w:ascii="仿宋" w:hAnsi="仿宋" w:eastAsia="仿宋" w:cs="仿宋"/>
          <w:sz w:val="32"/>
          <w:szCs w:val="32"/>
          <w:lang w:eastAsia="zh-CN" w:bidi="ar-SA"/>
        </w:rPr>
        <w:t>重庆市江津区清溪沟水库大坝出水末端电动闸阀更换及放空闸维护检修工程</w:t>
      </w:r>
      <w:r>
        <w:rPr>
          <w:rFonts w:hint="eastAsia" w:ascii="仿宋" w:hAnsi="仿宋" w:eastAsia="仿宋" w:cs="仿宋"/>
          <w:bCs/>
          <w:kern w:val="0"/>
          <w:sz w:val="32"/>
          <w:szCs w:val="32"/>
        </w:rPr>
        <w:t>实施方案</w:t>
      </w:r>
      <w:r>
        <w:rPr>
          <w:rFonts w:hint="eastAsia" w:ascii="仿宋" w:hAnsi="仿宋" w:eastAsia="仿宋" w:cs="仿宋"/>
          <w:kern w:val="0"/>
          <w:sz w:val="32"/>
          <w:szCs w:val="32"/>
        </w:rPr>
        <w:t>中的全部内容</w:t>
      </w:r>
      <w:r>
        <w:rPr>
          <w:rStyle w:val="12"/>
          <w:rFonts w:hint="eastAsia" w:ascii="仿宋" w:hAnsi="仿宋" w:eastAsia="仿宋" w:cs="仿宋"/>
          <w:b w:val="0"/>
          <w:bCs/>
          <w:sz w:val="32"/>
          <w:szCs w:val="32"/>
        </w:rPr>
        <w:t>及本工程量清单中的全部内容</w:t>
      </w:r>
      <w:r>
        <w:rPr>
          <w:rFonts w:hint="eastAsia" w:ascii="仿宋" w:hAnsi="仿宋" w:eastAsia="仿宋" w:cs="仿宋"/>
          <w:kern w:val="0"/>
          <w:sz w:val="32"/>
          <w:szCs w:val="32"/>
        </w:rPr>
        <w:t>为发包范围。</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kern w:val="0"/>
          <w:sz w:val="32"/>
          <w:szCs w:val="32"/>
        </w:rPr>
      </w:pPr>
      <w:r>
        <w:rPr>
          <w:rFonts w:hint="eastAsia" w:ascii="仿宋" w:hAnsi="仿宋" w:eastAsia="仿宋" w:cs="仿宋"/>
          <w:kern w:val="0"/>
          <w:sz w:val="32"/>
          <w:szCs w:val="32"/>
        </w:rPr>
        <w:t>2.6工期：</w:t>
      </w:r>
      <w:r>
        <w:rPr>
          <w:rFonts w:hint="eastAsia" w:ascii="仿宋" w:hAnsi="仿宋" w:eastAsia="仿宋" w:cs="仿宋"/>
          <w:kern w:val="0"/>
          <w:sz w:val="32"/>
          <w:szCs w:val="32"/>
          <w:u w:val="single"/>
        </w:rPr>
        <w:t>45个工作日</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3.比选申请人资格要求</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1"/>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本次比选申请人资格要求：应具备水利水电工程施工总承包资质叁级或电力工程施工总承包叁级及以上资质，并在人员、设备、资金等方面具有相应的施工能力。</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kern w:val="0"/>
          <w:sz w:val="32"/>
          <w:szCs w:val="32"/>
        </w:rPr>
      </w:pPr>
      <w:r>
        <w:rPr>
          <w:rFonts w:hint="eastAsia" w:ascii="仿宋" w:hAnsi="仿宋" w:eastAsia="仿宋" w:cs="仿宋"/>
          <w:b/>
          <w:bCs/>
          <w:kern w:val="0"/>
          <w:sz w:val="32"/>
          <w:szCs w:val="32"/>
        </w:rPr>
        <w:t>4.比选文件的获取</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1"/>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参加比选者，请于2022年2月</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日-2022年2月2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日在重庆市江津区水利局网站</w:t>
      </w:r>
      <w:r>
        <w:rPr>
          <w:rFonts w:hint="eastAsia" w:ascii="仿宋" w:hAnsi="仿宋" w:eastAsia="仿宋" w:cs="仿宋"/>
          <w:sz w:val="32"/>
          <w:szCs w:val="32"/>
        </w:rPr>
        <w:t>http://www.jiangjin.gov.cn/bm/qslj_69015/</w:t>
      </w:r>
      <w:r>
        <w:rPr>
          <w:rFonts w:hint="eastAsia" w:ascii="仿宋" w:hAnsi="仿宋" w:eastAsia="仿宋" w:cs="仿宋"/>
          <w:kern w:val="0"/>
          <w:sz w:val="32"/>
          <w:szCs w:val="32"/>
        </w:rPr>
        <w:t>上下载本工程比选文件和相关资料。</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kern w:val="0"/>
          <w:sz w:val="32"/>
          <w:szCs w:val="32"/>
        </w:rPr>
      </w:pPr>
      <w:r>
        <w:rPr>
          <w:rFonts w:hint="eastAsia" w:ascii="仿宋" w:hAnsi="仿宋" w:eastAsia="仿宋" w:cs="仿宋"/>
          <w:b/>
          <w:bCs/>
          <w:kern w:val="0"/>
          <w:sz w:val="32"/>
          <w:szCs w:val="32"/>
        </w:rPr>
        <w:t>5.投标文件的递交</w:t>
      </w:r>
    </w:p>
    <w:p>
      <w:pPr>
        <w:keepNext w:val="0"/>
        <w:keepLines w:val="0"/>
        <w:pageBreakBefore w:val="0"/>
        <w:kinsoku/>
        <w:wordWrap/>
        <w:overflowPunct/>
        <w:topLinePunct w:val="0"/>
        <w:autoSpaceDE/>
        <w:bidi w:val="0"/>
        <w:adjustRightInd/>
        <w:snapToGrid/>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5.1投标人在比选公告约定的时间按要求报送投标文件至重庆市江津区水利局1楼会议室。</w:t>
      </w:r>
    </w:p>
    <w:p>
      <w:pPr>
        <w:keepNext w:val="0"/>
        <w:keepLines w:val="0"/>
        <w:pageBreakBefore w:val="0"/>
        <w:kinsoku/>
        <w:wordWrap/>
        <w:overflowPunct/>
        <w:topLinePunct w:val="0"/>
        <w:autoSpaceDE/>
        <w:bidi w:val="0"/>
        <w:adjustRightInd/>
        <w:snapToGrid/>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5.2递交投标文件时间：</w:t>
      </w:r>
      <w:r>
        <w:rPr>
          <w:rFonts w:hint="eastAsia" w:ascii="仿宋" w:hAnsi="仿宋" w:eastAsia="仿宋" w:cs="仿宋"/>
          <w:spacing w:val="0"/>
          <w:sz w:val="32"/>
          <w:szCs w:val="32"/>
          <w:vertAlign w:val="baseline"/>
        </w:rPr>
        <w:t>202</w:t>
      </w:r>
      <w:r>
        <w:rPr>
          <w:rFonts w:hint="eastAsia" w:ascii="仿宋" w:hAnsi="仿宋" w:eastAsia="仿宋" w:cs="仿宋"/>
          <w:spacing w:val="0"/>
          <w:sz w:val="32"/>
          <w:szCs w:val="32"/>
          <w:vertAlign w:val="baseline"/>
          <w:lang w:val="en-US" w:eastAsia="zh-CN"/>
        </w:rPr>
        <w:t>2</w:t>
      </w:r>
      <w:r>
        <w:rPr>
          <w:rFonts w:hint="eastAsia" w:ascii="仿宋" w:hAnsi="仿宋" w:eastAsia="仿宋" w:cs="仿宋"/>
          <w:spacing w:val="0"/>
          <w:sz w:val="32"/>
          <w:szCs w:val="32"/>
          <w:vertAlign w:val="baseline"/>
        </w:rPr>
        <w:t>年</w:t>
      </w:r>
      <w:r>
        <w:rPr>
          <w:rFonts w:hint="eastAsia" w:ascii="仿宋" w:hAnsi="仿宋" w:eastAsia="仿宋" w:cs="仿宋"/>
          <w:spacing w:val="0"/>
          <w:sz w:val="32"/>
          <w:szCs w:val="32"/>
          <w:vertAlign w:val="baseline"/>
          <w:lang w:val="en-US" w:eastAsia="zh-CN"/>
        </w:rPr>
        <w:t>2</w:t>
      </w:r>
      <w:r>
        <w:rPr>
          <w:rFonts w:hint="eastAsia" w:ascii="仿宋" w:hAnsi="仿宋" w:eastAsia="仿宋" w:cs="仿宋"/>
          <w:spacing w:val="0"/>
          <w:sz w:val="32"/>
          <w:szCs w:val="32"/>
          <w:vertAlign w:val="baseline"/>
        </w:rPr>
        <w:t>月</w:t>
      </w:r>
      <w:r>
        <w:rPr>
          <w:rFonts w:hint="eastAsia" w:ascii="仿宋" w:hAnsi="仿宋" w:eastAsia="仿宋" w:cs="仿宋"/>
          <w:spacing w:val="0"/>
          <w:sz w:val="32"/>
          <w:szCs w:val="32"/>
          <w:vertAlign w:val="baseline"/>
          <w:lang w:val="en-US" w:eastAsia="zh-CN"/>
        </w:rPr>
        <w:t>25</w:t>
      </w:r>
      <w:r>
        <w:rPr>
          <w:rFonts w:hint="eastAsia" w:ascii="仿宋" w:hAnsi="仿宋" w:eastAsia="仿宋" w:cs="仿宋"/>
          <w:spacing w:val="0"/>
          <w:sz w:val="32"/>
          <w:szCs w:val="32"/>
          <w:vertAlign w:val="baseline"/>
        </w:rPr>
        <w:t>日10</w:t>
      </w:r>
      <w:r>
        <w:rPr>
          <w:rFonts w:hint="eastAsia" w:ascii="仿宋" w:hAnsi="仿宋" w:eastAsia="仿宋" w:cs="仿宋"/>
          <w:spacing w:val="0"/>
          <w:sz w:val="32"/>
          <w:szCs w:val="32"/>
          <w:vertAlign w:val="baseline"/>
          <w:lang w:val="en-US" w:eastAsia="zh-CN"/>
        </w:rPr>
        <w:t>.00</w:t>
      </w:r>
      <w:r>
        <w:rPr>
          <w:rFonts w:hint="eastAsia" w:ascii="仿宋" w:hAnsi="仿宋" w:eastAsia="仿宋" w:cs="仿宋"/>
          <w:spacing w:val="0"/>
          <w:sz w:val="32"/>
          <w:szCs w:val="32"/>
          <w:vertAlign w:val="baseline"/>
        </w:rPr>
        <w:t>时—202</w:t>
      </w:r>
      <w:r>
        <w:rPr>
          <w:rFonts w:hint="eastAsia" w:ascii="仿宋" w:hAnsi="仿宋" w:eastAsia="仿宋" w:cs="仿宋"/>
          <w:spacing w:val="0"/>
          <w:sz w:val="32"/>
          <w:szCs w:val="32"/>
          <w:vertAlign w:val="baseline"/>
          <w:lang w:val="en-US" w:eastAsia="zh-CN"/>
        </w:rPr>
        <w:t>2</w:t>
      </w:r>
      <w:r>
        <w:rPr>
          <w:rFonts w:hint="eastAsia" w:ascii="仿宋" w:hAnsi="仿宋" w:eastAsia="仿宋" w:cs="仿宋"/>
          <w:spacing w:val="0"/>
          <w:sz w:val="32"/>
          <w:szCs w:val="32"/>
          <w:vertAlign w:val="baseline"/>
        </w:rPr>
        <w:t>年</w:t>
      </w:r>
      <w:r>
        <w:rPr>
          <w:rFonts w:hint="eastAsia" w:ascii="仿宋" w:hAnsi="仿宋" w:eastAsia="仿宋" w:cs="仿宋"/>
          <w:spacing w:val="0"/>
          <w:sz w:val="32"/>
          <w:szCs w:val="32"/>
          <w:vertAlign w:val="baseline"/>
          <w:lang w:val="en-US" w:eastAsia="zh-CN"/>
        </w:rPr>
        <w:t>2</w:t>
      </w:r>
      <w:r>
        <w:rPr>
          <w:rFonts w:hint="eastAsia" w:ascii="仿宋" w:hAnsi="仿宋" w:eastAsia="仿宋" w:cs="仿宋"/>
          <w:spacing w:val="0"/>
          <w:sz w:val="32"/>
          <w:szCs w:val="32"/>
          <w:vertAlign w:val="baseline"/>
        </w:rPr>
        <w:t>月</w:t>
      </w:r>
      <w:r>
        <w:rPr>
          <w:rFonts w:hint="eastAsia" w:ascii="仿宋" w:hAnsi="仿宋" w:eastAsia="仿宋" w:cs="仿宋"/>
          <w:spacing w:val="0"/>
          <w:sz w:val="32"/>
          <w:szCs w:val="32"/>
          <w:vertAlign w:val="baseline"/>
          <w:lang w:val="en-US" w:eastAsia="zh-CN"/>
        </w:rPr>
        <w:t>25</w:t>
      </w:r>
      <w:r>
        <w:rPr>
          <w:rFonts w:hint="eastAsia" w:ascii="仿宋" w:hAnsi="仿宋" w:eastAsia="仿宋" w:cs="仿宋"/>
          <w:spacing w:val="0"/>
          <w:sz w:val="32"/>
          <w:szCs w:val="32"/>
          <w:vertAlign w:val="baseline"/>
        </w:rPr>
        <w:t>日10：30时（北京时间），</w:t>
      </w:r>
      <w:r>
        <w:rPr>
          <w:rFonts w:hint="eastAsia" w:ascii="仿宋" w:hAnsi="仿宋" w:eastAsia="仿宋" w:cs="仿宋"/>
          <w:sz w:val="32"/>
          <w:szCs w:val="32"/>
        </w:rPr>
        <w:t>拟开标时间：202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日10:30时（北京时间）。开标时统一拆开投标文件，公布投标单位及报价情况。</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6.中标方式</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rPr>
          <w:rFonts w:hint="eastAsia" w:ascii="仿宋" w:hAnsi="仿宋" w:eastAsia="仿宋" w:cs="仿宋"/>
          <w:bCs/>
          <w:sz w:val="32"/>
          <w:szCs w:val="32"/>
        </w:rPr>
      </w:pPr>
      <w:r>
        <w:rPr>
          <w:rFonts w:hint="eastAsia" w:ascii="仿宋" w:hAnsi="仿宋" w:eastAsia="仿宋" w:cs="仿宋"/>
          <w:bCs/>
          <w:sz w:val="32"/>
          <w:szCs w:val="32"/>
        </w:rPr>
        <w:t>在符合项目比选要求、质量的前提下，由重庆市江津区区水利局</w:t>
      </w:r>
      <w:r>
        <w:rPr>
          <w:rFonts w:hint="eastAsia" w:ascii="仿宋" w:hAnsi="仿宋" w:eastAsia="仿宋" w:cs="仿宋"/>
          <w:bCs/>
          <w:sz w:val="32"/>
          <w:szCs w:val="32"/>
          <w:lang w:eastAsia="zh-CN"/>
        </w:rPr>
        <w:t>采购</w:t>
      </w:r>
      <w:r>
        <w:rPr>
          <w:rFonts w:hint="eastAsia" w:ascii="仿宋" w:hAnsi="仿宋" w:eastAsia="仿宋" w:cs="仿宋"/>
          <w:bCs/>
          <w:sz w:val="32"/>
          <w:szCs w:val="32"/>
        </w:rPr>
        <w:t>小组进行综合评标，按综合得分最高的原则推荐中标人，如出现两个以上相同最高得分由比选人自行选择中标人。</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b/>
          <w:bCs/>
          <w:kern w:val="0"/>
          <w:sz w:val="32"/>
          <w:szCs w:val="32"/>
        </w:rPr>
      </w:pPr>
      <w:r>
        <w:rPr>
          <w:rFonts w:hint="eastAsia" w:ascii="仿宋" w:hAnsi="仿宋" w:eastAsia="仿宋" w:cs="仿宋"/>
          <w:b/>
          <w:bCs/>
          <w:kern w:val="0"/>
          <w:sz w:val="32"/>
          <w:szCs w:val="32"/>
        </w:rPr>
        <w:t>7.签订合同</w:t>
      </w:r>
    </w:p>
    <w:p>
      <w:pPr>
        <w:keepNext w:val="0"/>
        <w:keepLines w:val="0"/>
        <w:pageBreakBefore w:val="0"/>
        <w:kinsoku/>
        <w:wordWrap/>
        <w:overflowPunct/>
        <w:topLinePunct w:val="0"/>
        <w:autoSpaceDE/>
        <w:bidi w:val="0"/>
        <w:adjustRightInd/>
        <w:snapToGrid/>
        <w:spacing w:line="520" w:lineRule="atLeas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7.1中标人应当自中标通知书发出之日起7日内缴纳履约保证金和农民工工资保证金，并与发包人签订书面合同。</w:t>
      </w:r>
    </w:p>
    <w:p>
      <w:pPr>
        <w:keepNext w:val="0"/>
        <w:keepLines w:val="0"/>
        <w:pageBreakBefore w:val="0"/>
        <w:kinsoku/>
        <w:wordWrap/>
        <w:overflowPunct/>
        <w:topLinePunct w:val="0"/>
        <w:autoSpaceDE/>
        <w:bidi w:val="0"/>
        <w:adjustRightInd/>
        <w:snapToGrid/>
        <w:spacing w:line="520" w:lineRule="atLeast"/>
        <w:ind w:firstLine="640" w:firstLineChars="200"/>
        <w:textAlignment w:val="auto"/>
        <w:rPr>
          <w:rFonts w:hint="eastAsia" w:ascii="仿宋" w:hAnsi="仿宋" w:eastAsia="仿宋" w:cs="仿宋"/>
          <w:bCs/>
          <w:color w:val="FF0000"/>
          <w:kern w:val="0"/>
          <w:sz w:val="32"/>
          <w:szCs w:val="32"/>
        </w:rPr>
      </w:pPr>
      <w:r>
        <w:rPr>
          <w:rFonts w:hint="eastAsia" w:ascii="仿宋" w:hAnsi="仿宋" w:eastAsia="仿宋" w:cs="仿宋"/>
          <w:bCs/>
          <w:kern w:val="0"/>
          <w:sz w:val="32"/>
          <w:szCs w:val="32"/>
        </w:rPr>
        <w:t>7.2合同生效条款由供需双方约定，法律、行政法规规定应当办理批准、登记等手续后生效的合同，依照其规定</w:t>
      </w:r>
      <w:r>
        <w:rPr>
          <w:rFonts w:hint="eastAsia" w:ascii="仿宋" w:hAnsi="仿宋" w:eastAsia="仿宋" w:cs="仿宋"/>
          <w:bCs/>
          <w:color w:val="FF0000"/>
          <w:kern w:val="0"/>
          <w:sz w:val="32"/>
          <w:szCs w:val="32"/>
        </w:rPr>
        <w:t>。</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8.保证金</w:t>
      </w:r>
    </w:p>
    <w:p>
      <w:pPr>
        <w:keepNext w:val="0"/>
        <w:keepLines w:val="0"/>
        <w:pageBreakBefore w:val="0"/>
        <w:kinsoku/>
        <w:wordWrap/>
        <w:overflowPunct/>
        <w:topLinePunct w:val="0"/>
        <w:autoSpaceDE/>
        <w:autoSpaceDN w:val="0"/>
        <w:bidi w:val="0"/>
        <w:adjustRightInd/>
        <w:snapToGrid/>
        <w:spacing w:line="520" w:lineRule="atLeast"/>
        <w:ind w:left="0"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中标价10%的履约保证金</w:t>
      </w:r>
      <w:r>
        <w:rPr>
          <w:rFonts w:hint="eastAsia" w:ascii="仿宋" w:hAnsi="仿宋" w:eastAsia="仿宋" w:cs="仿宋"/>
          <w:bCs/>
          <w:sz w:val="32"/>
          <w:szCs w:val="32"/>
          <w:lang w:eastAsia="zh-CN"/>
        </w:rPr>
        <w:t>和</w:t>
      </w:r>
      <w:r>
        <w:rPr>
          <w:rFonts w:hint="eastAsia" w:ascii="仿宋" w:hAnsi="仿宋" w:eastAsia="仿宋" w:cs="仿宋"/>
          <w:bCs/>
          <w:sz w:val="32"/>
          <w:szCs w:val="32"/>
        </w:rPr>
        <w:t>中标价</w:t>
      </w:r>
      <w:r>
        <w:rPr>
          <w:rFonts w:hint="eastAsia" w:ascii="仿宋" w:hAnsi="仿宋" w:eastAsia="仿宋" w:cs="仿宋"/>
          <w:bCs/>
          <w:sz w:val="32"/>
          <w:szCs w:val="32"/>
          <w:lang w:val="en-US" w:eastAsia="zh-CN"/>
        </w:rPr>
        <w:t>2</w:t>
      </w:r>
      <w:r>
        <w:rPr>
          <w:rFonts w:hint="eastAsia" w:ascii="仿宋" w:hAnsi="仿宋" w:eastAsia="仿宋" w:cs="仿宋"/>
          <w:bCs/>
          <w:sz w:val="32"/>
          <w:szCs w:val="32"/>
        </w:rPr>
        <w:t>%的</w:t>
      </w:r>
      <w:r>
        <w:rPr>
          <w:rFonts w:hint="eastAsia" w:ascii="仿宋" w:hAnsi="仿宋" w:eastAsia="仿宋" w:cs="仿宋"/>
          <w:bCs/>
          <w:sz w:val="32"/>
          <w:szCs w:val="32"/>
          <w:lang w:eastAsia="zh-CN"/>
        </w:rPr>
        <w:t>农民工</w:t>
      </w:r>
      <w:r>
        <w:rPr>
          <w:rFonts w:hint="eastAsia" w:ascii="仿宋" w:hAnsi="仿宋" w:eastAsia="仿宋" w:cs="仿宋"/>
          <w:bCs/>
          <w:sz w:val="32"/>
          <w:szCs w:val="32"/>
        </w:rPr>
        <w:t>保证金于合同签订前缴纳至项目业主，工程竣工验收后如无违约行为在15个工作日内全额无息退还。</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0"/>
        <w:jc w:val="left"/>
        <w:textAlignment w:val="auto"/>
        <w:outlineLvl w:val="0"/>
        <w:rPr>
          <w:rFonts w:hint="eastAsia" w:ascii="仿宋" w:hAnsi="仿宋" w:eastAsia="仿宋" w:cs="仿宋"/>
          <w:kern w:val="0"/>
          <w:sz w:val="32"/>
          <w:szCs w:val="32"/>
        </w:rPr>
      </w:pPr>
      <w:r>
        <w:rPr>
          <w:rFonts w:hint="eastAsia" w:ascii="仿宋" w:hAnsi="仿宋" w:eastAsia="仿宋" w:cs="仿宋"/>
          <w:b/>
          <w:bCs/>
          <w:kern w:val="0"/>
          <w:sz w:val="32"/>
          <w:szCs w:val="32"/>
        </w:rPr>
        <w:t>9.联系方式</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1"/>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重庆市江津区清溪沟水库管理所（项目业主）</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1"/>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联系人：宋小红</w:t>
      </w:r>
    </w:p>
    <w:p>
      <w:pPr>
        <w:keepNext w:val="0"/>
        <w:keepLines w:val="0"/>
        <w:pageBreakBefore w:val="0"/>
        <w:widowControl/>
        <w:shd w:val="clear" w:color="auto" w:fill="FFFFFF"/>
        <w:kinsoku/>
        <w:wordWrap/>
        <w:overflowPunct/>
        <w:topLinePunct w:val="0"/>
        <w:autoSpaceDE/>
        <w:bidi w:val="0"/>
        <w:adjustRightInd/>
        <w:snapToGrid/>
        <w:spacing w:line="520" w:lineRule="atLeast"/>
        <w:ind w:firstLine="641"/>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电  话：18182369688</w:t>
      </w:r>
    </w:p>
    <w:p>
      <w:pPr>
        <w:keepNext w:val="0"/>
        <w:keepLines w:val="0"/>
        <w:pageBreakBefore w:val="0"/>
        <w:widowControl/>
        <w:shd w:val="clear" w:color="auto" w:fill="FFFFFF"/>
        <w:kinsoku/>
        <w:wordWrap/>
        <w:overflowPunct/>
        <w:topLinePunct w:val="0"/>
        <w:autoSpaceDE/>
        <w:bidi w:val="0"/>
        <w:adjustRightInd/>
        <w:snapToGrid/>
        <w:spacing w:line="520" w:lineRule="atLeast"/>
        <w:ind w:left="0" w:firstLine="640" w:firstLineChars="200"/>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附件：</w:t>
      </w:r>
    </w:p>
    <w:p>
      <w:pPr>
        <w:keepNext w:val="0"/>
        <w:keepLines w:val="0"/>
        <w:pageBreakBefore w:val="0"/>
        <w:widowControl/>
        <w:shd w:val="clear" w:color="auto" w:fill="FFFFFF"/>
        <w:kinsoku/>
        <w:wordWrap/>
        <w:overflowPunct/>
        <w:topLinePunct w:val="0"/>
        <w:autoSpaceDE/>
        <w:bidi w:val="0"/>
        <w:adjustRightInd/>
        <w:snapToGrid/>
        <w:spacing w:line="520" w:lineRule="atLeast"/>
        <w:ind w:left="0" w:firstLine="640" w:firstLineChars="200"/>
        <w:jc w:val="left"/>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1.</w:t>
      </w:r>
      <w:r>
        <w:rPr>
          <w:rFonts w:hint="eastAsia" w:ascii="仿宋" w:hAnsi="仿宋" w:eastAsia="仿宋" w:cs="仿宋"/>
          <w:b w:val="0"/>
          <w:bCs w:val="0"/>
          <w:sz w:val="32"/>
          <w:szCs w:val="32"/>
          <w:lang w:eastAsia="zh-CN" w:bidi="ar-SA"/>
        </w:rPr>
        <w:t>重庆市江津区清溪沟水库大坝出水末端电动闸阀更换及放空闸维护检修工程</w:t>
      </w:r>
      <w:r>
        <w:rPr>
          <w:rFonts w:hint="eastAsia" w:ascii="仿宋" w:hAnsi="仿宋" w:eastAsia="仿宋" w:cs="仿宋"/>
          <w:b w:val="0"/>
          <w:bCs w:val="0"/>
          <w:kern w:val="0"/>
          <w:sz w:val="32"/>
          <w:szCs w:val="32"/>
        </w:rPr>
        <w:t>竞争性比选文件</w:t>
      </w:r>
      <w:r>
        <w:rPr>
          <w:rFonts w:hint="eastAsia" w:ascii="仿宋" w:hAnsi="仿宋" w:eastAsia="仿宋" w:cs="仿宋"/>
          <w:b w:val="0"/>
          <w:bCs w:val="0"/>
          <w:kern w:val="0"/>
          <w:sz w:val="32"/>
          <w:szCs w:val="32"/>
        </w:rPr>
        <w:t>(挂网版)</w:t>
      </w:r>
      <w:r>
        <w:rPr>
          <w:rFonts w:hint="eastAsia" w:ascii="仿宋" w:hAnsi="仿宋" w:eastAsia="仿宋" w:cs="仿宋"/>
          <w:b w:val="0"/>
          <w:bCs w:val="0"/>
          <w:kern w:val="0"/>
          <w:sz w:val="32"/>
          <w:szCs w:val="32"/>
          <w:lang w:eastAsia="zh-CN"/>
        </w:rPr>
        <w:t>，</w:t>
      </w:r>
    </w:p>
    <w:p>
      <w:pPr>
        <w:keepNext w:val="0"/>
        <w:keepLines w:val="0"/>
        <w:pageBreakBefore w:val="0"/>
        <w:widowControl/>
        <w:shd w:val="clear" w:color="auto" w:fill="FFFFFF"/>
        <w:kinsoku/>
        <w:wordWrap/>
        <w:overflowPunct/>
        <w:topLinePunct w:val="0"/>
        <w:autoSpaceDE/>
        <w:bidi w:val="0"/>
        <w:adjustRightInd/>
        <w:snapToGrid/>
        <w:spacing w:line="520" w:lineRule="atLeast"/>
        <w:ind w:left="0"/>
        <w:jc w:val="left"/>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2.工程量清单</w:t>
      </w:r>
      <w:r>
        <w:rPr>
          <w:rFonts w:hint="eastAsia" w:ascii="仿宋" w:hAnsi="仿宋" w:eastAsia="仿宋" w:cs="仿宋"/>
          <w:b w:val="0"/>
          <w:bCs w:val="0"/>
          <w:kern w:val="0"/>
          <w:sz w:val="32"/>
          <w:szCs w:val="32"/>
          <w:lang w:eastAsia="zh-CN"/>
        </w:rPr>
        <w:t>。</w:t>
      </w:r>
    </w:p>
    <w:p>
      <w:pPr>
        <w:keepNext w:val="0"/>
        <w:keepLines w:val="0"/>
        <w:pageBreakBefore w:val="0"/>
        <w:widowControl/>
        <w:shd w:val="clear" w:color="auto" w:fill="FFFFFF"/>
        <w:kinsoku/>
        <w:wordWrap/>
        <w:overflowPunct/>
        <w:topLinePunct w:val="0"/>
        <w:autoSpaceDE/>
        <w:bidi w:val="0"/>
        <w:adjustRightInd/>
        <w:snapToGrid/>
        <w:spacing w:line="520" w:lineRule="atLeast"/>
        <w:ind w:left="0"/>
        <w:jc w:val="left"/>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bidi w:val="0"/>
        <w:adjustRightInd/>
        <w:snapToGrid/>
        <w:spacing w:line="520" w:lineRule="atLeast"/>
        <w:ind w:left="0" w:firstLine="3680" w:firstLineChars="11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重庆市江津区清溪沟水库管理所 </w:t>
      </w:r>
    </w:p>
    <w:p>
      <w:pPr>
        <w:keepNext w:val="0"/>
        <w:keepLines w:val="0"/>
        <w:pageBreakBefore w:val="0"/>
        <w:widowControl/>
        <w:shd w:val="clear" w:color="auto" w:fill="FFFFFF"/>
        <w:kinsoku/>
        <w:wordWrap/>
        <w:overflowPunct/>
        <w:topLinePunct w:val="0"/>
        <w:autoSpaceDE/>
        <w:bidi w:val="0"/>
        <w:adjustRightInd/>
        <w:snapToGrid/>
        <w:spacing w:line="520" w:lineRule="atLeast"/>
        <w:ind w:left="0" w:firstLine="4320" w:firstLineChars="1350"/>
        <w:jc w:val="left"/>
        <w:textAlignment w:val="auto"/>
        <w:rPr>
          <w:rFonts w:hint="eastAsia" w:ascii="仿宋" w:eastAsia="仿宋" w:cs="仿宋"/>
          <w:sz w:val="32"/>
          <w:szCs w:val="32"/>
        </w:rPr>
      </w:pPr>
      <w:r>
        <w:rPr>
          <w:rFonts w:hint="eastAsia" w:ascii="仿宋" w:hAnsi="仿宋" w:eastAsia="仿宋" w:cs="仿宋"/>
          <w:kern w:val="0"/>
          <w:sz w:val="32"/>
          <w:szCs w:val="32"/>
        </w:rPr>
        <w:t xml:space="preserve">2022年2月22日   </w:t>
      </w:r>
      <w:bookmarkStart w:id="0" w:name="_GoBack"/>
      <w:bookmarkEnd w:id="0"/>
      <w:r>
        <w:rPr>
          <w:rFonts w:hint="eastAsia" w:ascii="仿宋" w:hAnsi="仿宋" w:eastAsia="仿宋" w:cs="仿宋"/>
          <w:kern w:val="0"/>
          <w:sz w:val="32"/>
          <w:szCs w:val="32"/>
        </w:rPr>
        <w:t xml:space="preserve"> </w:t>
      </w:r>
      <w:r>
        <w:rPr>
          <w:rFonts w:ascii="仿宋" w:eastAsia="仿宋" w:cs="仿宋"/>
          <w:kern w:val="0"/>
          <w:sz w:val="32"/>
          <w:szCs w:val="32"/>
        </w:rPr>
        <w:t xml:space="preserve">           </w:t>
      </w:r>
    </w:p>
    <w:sectPr>
      <w:footerReference r:id="rId3" w:type="default"/>
      <w:pgSz w:w="11906" w:h="16838"/>
      <w:pgMar w:top="1440" w:right="1800" w:bottom="993" w:left="1800" w:header="851" w:footer="6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9E2CF"/>
    <w:multiLevelType w:val="multilevel"/>
    <w:tmpl w:val="C1A9E2CF"/>
    <w:lvl w:ilvl="0" w:tentative="0">
      <w:start w:val="1"/>
      <w:numFmt w:val="none"/>
      <w:pStyle w:val="4"/>
      <w:lvlText w:val="%1"/>
      <w:lvlJc w:val="left"/>
      <w:pPr>
        <w:ind w:left="0" w:firstLine="0"/>
      </w:pPr>
      <w:rPr>
        <w:rFonts w:cs="Times New Roman"/>
      </w:rPr>
    </w:lvl>
    <w:lvl w:ilvl="1" w:tentative="0">
      <w:start w:val="1"/>
      <w:numFmt w:val="none"/>
      <w:lvlRestart w:val="0"/>
      <w:lvlText w:val="%1"/>
      <w:lvlJc w:val="left"/>
      <w:pPr>
        <w:ind w:left="0" w:firstLine="0"/>
      </w:pPr>
      <w:rPr>
        <w:rFonts w:cs="Times New Roman"/>
      </w:rPr>
    </w:lvl>
    <w:lvl w:ilvl="2" w:tentative="0">
      <w:start w:val="1"/>
      <w:numFmt w:val="none"/>
      <w:lvlRestart w:val="0"/>
      <w:lvlText w:val="%1"/>
      <w:lvlJc w:val="left"/>
      <w:pPr>
        <w:ind w:left="0" w:firstLine="0"/>
      </w:pPr>
      <w:rPr>
        <w:rFonts w:cs="Times New Roman"/>
      </w:rPr>
    </w:lvl>
    <w:lvl w:ilvl="3" w:tentative="0">
      <w:start w:val="1"/>
      <w:numFmt w:val="none"/>
      <w:lvlRestart w:val="0"/>
      <w:lvlText w:val="%1"/>
      <w:lvlJc w:val="left"/>
      <w:pPr>
        <w:ind w:left="0" w:firstLine="0"/>
      </w:pPr>
      <w:rPr>
        <w:rFonts w:cs="Times New Roman"/>
      </w:rPr>
    </w:lvl>
    <w:lvl w:ilvl="4" w:tentative="0">
      <w:start w:val="1"/>
      <w:numFmt w:val="none"/>
      <w:lvlRestart w:val="0"/>
      <w:lvlText w:val="%1"/>
      <w:lvlJc w:val="left"/>
      <w:pPr>
        <w:ind w:left="0" w:firstLine="0"/>
      </w:pPr>
      <w:rPr>
        <w:rFonts w:cs="Times New Roman"/>
      </w:rPr>
    </w:lvl>
    <w:lvl w:ilvl="5" w:tentative="0">
      <w:start w:val="1"/>
      <w:numFmt w:val="none"/>
      <w:lvlRestart w:val="0"/>
      <w:lvlText w:val="%1"/>
      <w:lvlJc w:val="left"/>
      <w:pPr>
        <w:ind w:left="0" w:firstLine="0"/>
      </w:pPr>
      <w:rPr>
        <w:rFonts w:cs="Times New Roman"/>
      </w:rPr>
    </w:lvl>
    <w:lvl w:ilvl="6" w:tentative="0">
      <w:start w:val="1"/>
      <w:numFmt w:val="none"/>
      <w:lvlRestart w:val="0"/>
      <w:lvlText w:val="%1"/>
      <w:lvlJc w:val="left"/>
      <w:pPr>
        <w:ind w:left="0" w:firstLine="0"/>
      </w:pPr>
      <w:rPr>
        <w:rFonts w:cs="Times New Roman"/>
      </w:rPr>
    </w:lvl>
    <w:lvl w:ilvl="7" w:tentative="0">
      <w:start w:val="1"/>
      <w:numFmt w:val="none"/>
      <w:lvlRestart w:val="0"/>
      <w:lvlText w:val="%1"/>
      <w:lvlJc w:val="left"/>
      <w:pPr>
        <w:ind w:left="0" w:firstLine="0"/>
      </w:pPr>
      <w:rPr>
        <w:rFonts w:cs="Times New Roman"/>
      </w:rPr>
    </w:lvl>
    <w:lvl w:ilvl="8" w:tentative="0">
      <w:start w:val="1"/>
      <w:numFmt w:val="none"/>
      <w:lvlRestart w:val="0"/>
      <w:lvlText w:val="%1"/>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D1F6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widowControl/>
      <w:numPr>
        <w:ilvl w:val="0"/>
        <w:numId w:val="1"/>
      </w:numPr>
      <w:tabs>
        <w:tab w:val="left" w:pos="378"/>
      </w:tabs>
      <w:spacing w:before="120" w:after="50" w:afterLines="50"/>
      <w:jc w:val="left"/>
      <w:outlineLvl w:val="2"/>
    </w:pPr>
    <w:rPr>
      <w:rFonts w:ascii="Times New Roman" w:hAnsi="Times New Roman" w:eastAsia="黑体" w:cs="Times New Roman"/>
      <w:bCs/>
      <w:kern w:val="0"/>
      <w:sz w:val="30"/>
      <w:szCs w:val="28"/>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Document Map"/>
    <w:basedOn w:val="1"/>
    <w:qFormat/>
    <w:uiPriority w:val="0"/>
    <w:rPr>
      <w:rFonts w:ascii="微软雅黑" w:eastAsia="微软雅黑"/>
      <w:sz w:val="18"/>
      <w:szCs w:val="18"/>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宋体" w:cs="Times New Roman"/>
      <w:sz w:val="24"/>
      <w:szCs w:val="20"/>
    </w:rPr>
  </w:style>
  <w:style w:type="character" w:styleId="12">
    <w:name w:val="Strong"/>
    <w:basedOn w:val="11"/>
    <w:qFormat/>
    <w:uiPriority w:val="0"/>
    <w:rPr>
      <w:rFonts w:cs="Times New Roman"/>
      <w:b/>
    </w:rPr>
  </w:style>
  <w:style w:type="character" w:styleId="13">
    <w:name w:val="Hyperlink"/>
    <w:basedOn w:val="11"/>
    <w:qFormat/>
    <w:uiPriority w:val="0"/>
    <w:rPr>
      <w:rFonts w:cs="Times New Roman"/>
      <w:color w:val="0000FF"/>
      <w:u w:val="single"/>
    </w:rPr>
  </w:style>
  <w:style w:type="character" w:customStyle="1" w:styleId="14">
    <w:name w:val="apple-converted-space"/>
    <w:basedOn w:val="11"/>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3</Pages>
  <Words>0</Words>
  <Characters>825</Characters>
  <Lines>0</Lines>
  <Paragraphs>39</Paragraphs>
  <TotalTime>2</TotalTime>
  <ScaleCrop>false</ScaleCrop>
  <LinksUpToDate>false</LinksUpToDate>
  <CharactersWithSpaces>1101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2017-11-16T01:48:00Z</dcterms:created>
  <dc:creator>User</dc:creator>
  <cp:lastModifiedBy>h'p</cp:lastModifiedBy>
  <cp:lastPrinted>2022-02-10T09:15:00Z</cp:lastPrinted>
  <dcterms:modified xsi:type="dcterms:W3CDTF">2022-02-22T06:30:04Z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89AD93A6A22E4F09B4882492844FF3E4</vt:lpwstr>
  </property>
</Properties>
</file>