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20" w:lineRule="exact"/>
        <w:rPr>
          <w:rFonts w:ascii="宋体" w:eastAsia="方正仿宋_GBK" w:hAnsi="宋体"/>
          <w:lang w:val="en-US" w:eastAsia="zh-CN"/>
        </w:rPr>
      </w:pPr>
    </w:p>
    <w:p>
      <w:pPr>
        <w:spacing w:line="520" w:lineRule="exact"/>
        <w:rPr>
          <w:rFonts w:ascii="宋体" w:hAnsi="宋体"/>
        </w:rPr>
      </w:pPr>
    </w:p>
    <w:p>
      <w:pPr>
        <w:spacing w:line="520" w:lineRule="exact"/>
        <w:rPr>
          <w:rFonts w:ascii="宋体" w:hAnsi="宋体" w:hint="eastAsia"/>
        </w:rPr>
      </w:pPr>
    </w:p>
    <w:p>
      <w:pPr>
        <w:jc w:val="center"/>
        <w:rPr>
          <w:rFonts w:ascii="宋体" w:eastAsia="方正小标宋_GBK" w:hAnsi="宋体" w:hint="eastAsia"/>
          <w:color w:val="FF0000"/>
          <w:spacing w:val="-12"/>
          <w:w w:val="54"/>
          <w:sz w:val="110"/>
          <w:szCs w:val="110"/>
        </w:rPr>
      </w:pPr>
      <w:r>
        <w:rPr>
          <w:rFonts w:ascii="宋体" w:eastAsia="方正小标宋_GBK" w:hAnsi="宋体" w:hint="eastAsia"/>
          <w:color w:val="FF0000"/>
          <w:spacing w:val="-12"/>
          <w:w w:val="54"/>
          <w:sz w:val="110"/>
          <w:szCs w:val="110"/>
        </w:rPr>
        <w:t>重庆市江津区农业农村委员会文件</w:t>
      </w:r>
    </w:p>
    <w:p>
      <w:pPr>
        <w:rPr>
          <w:rFonts w:ascii="宋体" w:hAnsi="宋体"/>
        </w:rPr>
      </w:pPr>
    </w:p>
    <w:p>
      <w:pPr>
        <w:spacing w:line="600" w:lineRule="exact"/>
        <w:jc w:val="center"/>
        <w:rPr>
          <w:rFonts w:ascii="宋体" w:hAnsi="宋体"/>
        </w:rPr>
      </w:pPr>
      <w:r>
        <w:rPr>
          <w:rFonts w:ascii="宋体" w:hAnsi="宋体"/>
        </w:rPr>
        <w:t>津</w:t>
      </w:r>
      <w:r>
        <w:rPr>
          <w:rFonts w:ascii="宋体" w:hAnsi="宋体" w:hint="eastAsia"/>
        </w:rPr>
        <w:t>农</w:t>
      </w:r>
      <w:r>
        <w:rPr>
          <w:rFonts w:ascii="宋体" w:hAnsi="宋体"/>
        </w:rPr>
        <w:t>业农村</w:t>
      </w:r>
      <w:r>
        <w:rPr>
          <w:rFonts w:ascii="宋体" w:hAnsi="宋体" w:hint="eastAsia"/>
        </w:rPr>
        <w:t>委发</w:t>
      </w:r>
      <w:r>
        <w:rPr>
          <w:rFonts w:ascii="宋体" w:hAnsi="宋体"/>
        </w:rPr>
        <w:t>〔202</w:t>
      </w:r>
      <w:r>
        <w:rPr>
          <w:rFonts w:ascii="宋体" w:hAnsi="宋体" w:hint="eastAsia"/>
          <w:lang w:val="en-US" w:eastAsia="zh-CN"/>
        </w:rPr>
        <w:t>3</w:t>
      </w:r>
      <w:r>
        <w:rPr>
          <w:rFonts w:ascii="宋体" w:hAnsi="宋体"/>
        </w:rPr>
        <w:t>〕</w:t>
      </w:r>
      <w:r>
        <w:rPr>
          <w:rFonts w:ascii="宋体" w:hAnsi="宋体" w:hint="eastAsia"/>
          <w:lang w:val="en-US" w:eastAsia="zh-CN"/>
        </w:rPr>
        <w:t>43</w:t>
      </w:r>
      <w:r>
        <w:rPr>
          <w:rFonts w:ascii="宋体" w:hAnsi="宋体"/>
        </w:rPr>
        <w:t>号</w:t>
      </w:r>
    </w:p>
    <w:p>
      <w:pPr>
        <w:rPr>
          <w:rFonts w:ascii="宋体" w:hAnsi="宋体"/>
        </w:rPr>
      </w:pPr>
      <w:r>
        <w:rPr>
          <w:rFonts w:ascii="宋体" w:eastAsia="方正小标宋_GBK" w:hAnsi="宋体"/>
          <w:sz w:val="44"/>
        </w:rPr>
        <mc:AlternateContent>
          <mc:Choice Requires="wps">
            <w:drawing>
              <wp:anchor distT="0" distB="0" distL="114298" distR="114298" simplePos="0" relativeHeight="10" behindDoc="0" locked="0" layoutInCell="1" hidden="0" allowOverlap="1">
                <wp:simplePos x="0" y="0"/>
                <wp:positionH relativeFrom="column">
                  <wp:posOffset>-1270</wp:posOffset>
                </wp:positionH>
                <wp:positionV relativeFrom="paragraph">
                  <wp:posOffset>114300</wp:posOffset>
                </wp:positionV>
                <wp:extent cx="5621020" cy="952"/>
                <wp:effectExtent l="0" t="0" r="0" b="0"/>
                <wp:wrapNone/>
                <wp:docPr id="1" name="直线 1"/>
                <wp:cNvGraphicFramePr>
                  <a:graphicFrameLocks noChangeAspect="0"/>
                </wp:cNvGraphicFramePr>
                <a:graphic>
                  <a:graphicData uri="http://schemas.microsoft.com/office/word/2010/wordprocessingShape">
                    <wps:wsp>
                      <wps:cNvSpPr/>
                      <wps:spPr>
                        <a:xfrm rot="0">
                          <a:off x="0" y="0"/>
                          <a:ext cx="5621020" cy="952"/>
                        </a:xfrm>
                        <a:prstGeom prst="line"/>
                        <a:noFill/>
                        <a:ln w="19050" cmpd="sng"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线 2" o:spid="_x0000_s2" from="-0.1pt,9.0pt" to="442.5pt,9.074999pt" filled="f" stroked="t" strokeweight="1.5pt" style="position:absolute;z-index:10;mso-position-horizontal:absolute;mso-position-vertical:absolute;mso-wrap-distance-left:8.999863pt;mso-wrap-distance-right:8.999863pt;">
                <v:stroke color="#FF0000"/>
              </v:line>
            </w:pict>
          </mc:Fallback>
        </mc:AlternateContent>
      </w:r>
    </w:p>
    <w:p>
      <w:pPr>
        <w:spacing w:line="560" w:lineRule="exact"/>
        <w:rPr>
          <w:rFonts w:ascii="宋体" w:hAnsi="宋体"/>
        </w:rPr>
      </w:pPr>
    </w:p>
    <w:p>
      <w:pPr>
        <w:spacing w:line="640" w:lineRule="exact"/>
        <w:jc w:val="center"/>
        <w:rPr>
          <w:rFonts w:ascii="宋体" w:eastAsia="方正小标宋_GBK" w:hAnsi="宋体" w:hint="eastAsia"/>
          <w:sz w:val="44"/>
          <w:szCs w:val="44"/>
        </w:rPr>
      </w:pPr>
      <w:r>
        <w:rPr>
          <w:rFonts w:ascii="宋体" w:eastAsia="方正小标宋_GBK" w:hAnsi="宋体" w:hint="eastAsia"/>
          <w:sz w:val="44"/>
          <w:szCs w:val="44"/>
        </w:rPr>
        <w:t>重庆市江津区农业</w:t>
      </w:r>
      <w:r>
        <w:rPr>
          <w:rFonts w:ascii="宋体" w:eastAsia="方正小标宋_GBK" w:hAnsi="宋体"/>
          <w:sz w:val="44"/>
          <w:szCs w:val="44"/>
        </w:rPr>
        <w:t>农村</w:t>
      </w:r>
      <w:r>
        <w:rPr>
          <w:rFonts w:ascii="宋体" w:eastAsia="方正小标宋_GBK" w:hAnsi="宋体" w:hint="eastAsia"/>
          <w:sz w:val="44"/>
          <w:szCs w:val="44"/>
        </w:rPr>
        <w:t>委员会</w:t>
      </w:r>
    </w:p>
    <w:p>
      <w:pPr>
        <w:keepNext w:val="0"/>
        <w:keepLines w:val="0"/>
        <w:pageBreakBefore w:val="0"/>
        <w:widowControl w:val="0"/>
        <w:suppressAutoHyphens/>
        <w:kinsoku/>
        <w:wordWrap/>
        <w:overflowPunct/>
        <w:topLinePunct w:val="0"/>
        <w:bidi w:val="0"/>
        <w:spacing w:line="579" w:lineRule="exact"/>
        <w:jc w:val="center"/>
        <w:rPr>
          <w:rFonts w:ascii="宋体" w:eastAsia="方正小标宋_GBK" w:cs="方正小标宋_GBK" w:hAnsi="宋体"/>
          <w:bCs/>
          <w:color w:val="000000"/>
          <w:kern w:val="0"/>
          <w:sz w:val="44"/>
          <w:szCs w:val="44"/>
          <w:highlight w:val="auto"/>
        </w:rPr>
      </w:pPr>
      <w:r>
        <w:rPr>
          <w:rFonts w:ascii="宋体" w:eastAsia="方正小标宋_GBK" w:cs="方正小标宋_GBK" w:hAnsi="宋体" w:hint="eastAsia"/>
          <w:bCs/>
          <w:color w:val="000000"/>
          <w:kern w:val="0"/>
          <w:sz w:val="44"/>
          <w:szCs w:val="44"/>
          <w:lang w:eastAsia="zh-CN"/>
          <w:highlight w:val="auto"/>
        </w:rPr>
        <w:t>关于组织申报</w:t>
      </w:r>
      <w:r>
        <w:rPr>
          <w:rFonts w:ascii="宋体" w:eastAsia="方正小标宋_GBK" w:cs="方正小标宋_GBK" w:hAnsi="宋体" w:hint="eastAsia"/>
          <w:bCs/>
          <w:color w:val="000000"/>
          <w:kern w:val="0"/>
          <w:sz w:val="44"/>
          <w:szCs w:val="44"/>
          <w:highlight w:val="auto"/>
        </w:rPr>
        <w:t>2023年农产品加工业“双百”</w:t>
      </w:r>
    </w:p>
    <w:p>
      <w:pPr>
        <w:keepNext w:val="0"/>
        <w:keepLines w:val="0"/>
        <w:pageBreakBefore w:val="0"/>
        <w:widowControl w:val="0"/>
        <w:suppressAutoHyphens/>
        <w:kinsoku/>
        <w:wordWrap/>
        <w:overflowPunct/>
        <w:topLinePunct w:val="0"/>
        <w:bidi w:val="0"/>
        <w:spacing w:line="579" w:lineRule="exact"/>
        <w:jc w:val="center"/>
        <w:rPr>
          <w:rFonts w:ascii="宋体" w:eastAsia="方正小标宋_GBK" w:cs="方正小标宋_GBK" w:hAnsi="宋体" w:hint="eastAsia"/>
          <w:bCs/>
          <w:color w:val="000000"/>
          <w:kern w:val="0"/>
          <w:sz w:val="44"/>
          <w:szCs w:val="44"/>
          <w:lang w:eastAsia="zh-CN"/>
          <w:highlight w:val="auto"/>
        </w:rPr>
      </w:pPr>
      <w:r>
        <w:rPr>
          <w:rFonts w:ascii="宋体" w:eastAsia="方正小标宋_GBK" w:cs="方正小标宋_GBK" w:hAnsi="宋体" w:hint="eastAsia"/>
          <w:bCs/>
          <w:color w:val="000000"/>
          <w:kern w:val="0"/>
          <w:sz w:val="44"/>
          <w:szCs w:val="44"/>
          <w:highlight w:val="auto"/>
        </w:rPr>
        <w:t>企业贷款贴息项目</w:t>
      </w:r>
      <w:r>
        <w:rPr>
          <w:rFonts w:ascii="宋体" w:eastAsia="方正小标宋_GBK" w:cs="方正小标宋_GBK" w:hAnsi="宋体" w:hint="eastAsia"/>
          <w:bCs/>
          <w:color w:val="000000"/>
          <w:kern w:val="0"/>
          <w:sz w:val="44"/>
          <w:szCs w:val="44"/>
          <w:lang w:eastAsia="zh-CN"/>
          <w:highlight w:val="auto"/>
        </w:rPr>
        <w:t>的通知</w:t>
      </w:r>
    </w:p>
    <w:p>
      <w:pPr>
        <w:keepNext w:val="0"/>
        <w:keepLines w:val="0"/>
        <w:pageBreakBefore w:val="0"/>
        <w:widowControl w:val="0"/>
        <w:kinsoku/>
        <w:wordWrap/>
        <w:overflowPunct/>
        <w:topLinePunct w:val="0"/>
        <w:bidi w:val="0"/>
        <w:spacing w:line="579" w:lineRule="exact"/>
        <w:rPr>
          <w:rFonts w:ascii="宋体" w:cs="方正仿宋_GBK" w:hAnsi="宋体"/>
          <w:szCs w:val="32"/>
          <w:highlight w:val="auto"/>
        </w:rPr>
      </w:pPr>
    </w:p>
    <w:p>
      <w:pPr>
        <w:pStyle w:val="20"/>
        <w:keepNext w:val="0"/>
        <w:keepLines w:val="0"/>
        <w:pageBreakBefore w:val="0"/>
        <w:widowControl/>
        <w:kinsoku/>
        <w:wordWrap/>
        <w:overflowPunct/>
        <w:topLinePunct w:val="0"/>
        <w:bidi w:val="0"/>
        <w:spacing w:line="579" w:lineRule="exact"/>
        <w:jc w:val="both"/>
        <w:rPr>
          <w:rFonts w:eastAsia="方正仿宋_GBK" w:hint="eastAsia"/>
          <w:sz w:val="32"/>
          <w:szCs w:val="32"/>
          <w:lang w:val="en-US" w:eastAsia="zh-CN"/>
        </w:rPr>
      </w:pPr>
      <w:r>
        <w:rPr>
          <w:rFonts w:eastAsia="方正仿宋_GBK" w:hint="eastAsia"/>
          <w:sz w:val="32"/>
          <w:szCs w:val="32"/>
          <w:lang w:val="en-US" w:eastAsia="zh-CN"/>
        </w:rPr>
        <w:t>德感工业园发展中心、白沙工业园发展中心、鼎山街道、先锋镇、吴滩镇：</w:t>
      </w:r>
    </w:p>
    <w:p>
      <w:pPr>
        <w:pStyle w:val="20"/>
        <w:keepNext w:val="0"/>
        <w:keepLines w:val="0"/>
        <w:pageBreakBefore w:val="0"/>
        <w:widowControl/>
        <w:kinsoku/>
        <w:wordWrap/>
        <w:overflowPunct/>
        <w:topLinePunct w:val="0"/>
        <w:bidi w:val="0"/>
        <w:spacing w:line="579" w:lineRule="exact"/>
        <w:ind w:firstLineChars="200" w:firstLine="640"/>
        <w:jc w:val="both"/>
        <w:rPr>
          <w:rFonts w:ascii="宋体" w:cs="方正仿宋_GBK"/>
          <w:szCs w:val="32"/>
          <w:highlight w:val="auto"/>
        </w:rPr>
      </w:pPr>
      <w:r>
        <w:rPr>
          <w:rFonts w:eastAsia="方正仿宋_GBK" w:hint="eastAsia"/>
          <w:sz w:val="32"/>
          <w:szCs w:val="32"/>
          <w:lang w:eastAsia="zh-CN"/>
        </w:rPr>
        <w:t>为支持我区农产品加工企业高质量发展，根据《重庆市人民政府办公厅关于印发重庆市支持食品及农产品加工产业高质量发展十条政策的通知》（渝府办发〔2023〕49号）文件精神，</w:t>
      </w:r>
      <w:r>
        <w:rPr>
          <w:rFonts w:ascii="宋体" w:eastAsia="方正仿宋_GBK" w:hAnsi="宋体" w:hint="eastAsia"/>
          <w:sz w:val="32"/>
          <w:szCs w:val="32"/>
          <w:lang w:eastAsia="zh-CN"/>
        </w:rPr>
        <w:t>现</w:t>
      </w:r>
      <w:r>
        <w:rPr>
          <w:rFonts w:eastAsia="方正仿宋_GBK" w:hint="eastAsia"/>
          <w:sz w:val="32"/>
          <w:szCs w:val="32"/>
          <w:lang w:eastAsia="zh-CN"/>
        </w:rPr>
        <w:t>开展</w:t>
      </w:r>
      <w:r>
        <w:rPr>
          <w:rFonts w:ascii="宋体" w:eastAsia="方正仿宋_GBK" w:hAnsi="宋体" w:hint="eastAsia"/>
          <w:sz w:val="32"/>
          <w:szCs w:val="32"/>
          <w:lang w:eastAsia="zh-CN"/>
        </w:rPr>
        <w:t>2023年农产品加工业“双百”企业贷款贴息项目申报</w:t>
      </w:r>
      <w:r>
        <w:rPr>
          <w:rFonts w:eastAsia="方正仿宋_GBK" w:hint="eastAsia"/>
          <w:sz w:val="32"/>
          <w:szCs w:val="32"/>
          <w:lang w:eastAsia="zh-CN"/>
        </w:rPr>
        <w:t>工作，</w:t>
      </w:r>
      <w:r>
        <w:rPr>
          <w:rFonts w:ascii="宋体" w:eastAsia="方正仿宋_GBK" w:hAnsi="宋体" w:hint="eastAsia"/>
          <w:sz w:val="32"/>
          <w:szCs w:val="32"/>
          <w:lang w:eastAsia="zh-CN"/>
        </w:rPr>
        <w:t>有关事项通知如下：</w:t>
      </w:r>
    </w:p>
    <w:p>
      <w:pPr>
        <w:pStyle w:val="20"/>
        <w:keepNext w:val="0"/>
        <w:keepLines w:val="0"/>
        <w:pageBreakBefore w:val="0"/>
        <w:widowControl/>
        <w:kinsoku/>
        <w:wordWrap/>
        <w:overflowPunct/>
        <w:topLinePunct w:val="0"/>
        <w:bidi w:val="0"/>
        <w:spacing w:line="579" w:lineRule="exact"/>
        <w:ind w:firstLineChars="200" w:firstLine="640"/>
        <w:jc w:val="both"/>
        <w:rPr>
          <w:rFonts w:ascii="宋体" w:eastAsia="方正黑体_GBK" w:cs="方正黑体_GBK" w:hAnsi="宋体"/>
          <w:kern w:val="2"/>
          <w:sz w:val="32"/>
          <w:highlight w:val="auto"/>
        </w:rPr>
      </w:pPr>
      <w:r>
        <w:rPr>
          <w:rFonts w:ascii="宋体" w:eastAsia="方正黑体_GBK" w:cs="方正黑体_GBK" w:hAnsi="宋体" w:hint="eastAsia"/>
          <w:kern w:val="2"/>
          <w:sz w:val="32"/>
          <w:highlight w:val="auto"/>
        </w:rPr>
        <w:t>一、申报主体</w:t>
      </w:r>
    </w:p>
    <w:p>
      <w:pPr>
        <w:pStyle w:val="20"/>
        <w:keepNext w:val="0"/>
        <w:keepLines w:val="0"/>
        <w:pageBreakBefore w:val="0"/>
        <w:widowControl/>
        <w:kinsoku/>
        <w:wordWrap/>
        <w:overflowPunct/>
        <w:topLinePunct w:val="0"/>
        <w:bidi w:val="0"/>
        <w:spacing w:line="579" w:lineRule="exact"/>
        <w:ind w:firstLineChars="200" w:firstLine="640"/>
        <w:jc w:val="both"/>
        <w:rPr>
          <w:rFonts w:ascii="宋体" w:eastAsia="方正仿宋_GBK" w:hAnsi="宋体"/>
          <w:kern w:val="2"/>
          <w:sz w:val="32"/>
          <w:highlight w:val="auto"/>
        </w:rPr>
      </w:pPr>
      <w:r>
        <w:rPr>
          <w:rFonts w:ascii="宋体" w:eastAsia="方正仿宋_GBK" w:hAnsi="宋体"/>
          <w:sz w:val="32"/>
          <w:szCs w:val="32"/>
        </w:rPr>
        <w:t>重庆市农产品加工业</w:t>
      </w:r>
      <w:r>
        <w:rPr>
          <w:rFonts w:ascii="宋体" w:eastAsia="方正仿宋_GBK" w:hAnsi="宋体" w:hint="eastAsia"/>
          <w:sz w:val="32"/>
          <w:szCs w:val="32"/>
        </w:rPr>
        <w:t>百强</w:t>
      </w:r>
      <w:r>
        <w:rPr>
          <w:rFonts w:ascii="宋体" w:eastAsia="方正仿宋_GBK" w:hAnsi="宋体"/>
          <w:sz w:val="32"/>
          <w:szCs w:val="32"/>
        </w:rPr>
        <w:t>领军企业</w:t>
      </w:r>
      <w:r>
        <w:rPr>
          <w:rFonts w:ascii="宋体" w:eastAsia="方正仿宋_GBK" w:hAnsi="宋体" w:hint="eastAsia"/>
          <w:sz w:val="32"/>
          <w:szCs w:val="32"/>
          <w:lang w:eastAsia="zh-CN"/>
        </w:rPr>
        <w:t>、</w:t>
      </w:r>
      <w:r>
        <w:rPr>
          <w:rFonts w:ascii="宋体" w:eastAsia="方正仿宋_GBK" w:hAnsi="宋体"/>
          <w:sz w:val="32"/>
          <w:szCs w:val="32"/>
        </w:rPr>
        <w:t>重庆市农产品加工业</w:t>
      </w:r>
      <w:r>
        <w:rPr>
          <w:rFonts w:ascii="宋体" w:eastAsia="方正仿宋_GBK" w:hAnsi="宋体" w:hint="eastAsia"/>
          <w:sz w:val="32"/>
          <w:szCs w:val="32"/>
        </w:rPr>
        <w:t>百强</w:t>
      </w:r>
      <w:r>
        <w:rPr>
          <w:rFonts w:ascii="宋体" w:eastAsia="方正仿宋_GBK" w:hAnsi="宋体"/>
          <w:sz w:val="32"/>
          <w:szCs w:val="32"/>
        </w:rPr>
        <w:t>成长</w:t>
      </w:r>
      <w:r>
        <w:rPr>
          <w:rFonts w:ascii="宋体" w:eastAsia="方正仿宋_GBK" w:hAnsi="宋体" w:hint="eastAsia"/>
          <w:sz w:val="32"/>
          <w:szCs w:val="32"/>
        </w:rPr>
        <w:t>性</w:t>
      </w:r>
      <w:r>
        <w:rPr>
          <w:rFonts w:ascii="宋体" w:eastAsia="方正仿宋_GBK" w:hAnsi="宋体"/>
          <w:sz w:val="32"/>
          <w:szCs w:val="32"/>
        </w:rPr>
        <w:t>企业</w:t>
      </w:r>
      <w:r>
        <w:rPr>
          <w:rFonts w:ascii="宋体" w:eastAsia="方正仿宋_GBK" w:hAnsi="宋体" w:hint="eastAsia"/>
          <w:sz w:val="32"/>
          <w:szCs w:val="32"/>
          <w:lang w:eastAsia="zh-CN"/>
        </w:rPr>
        <w:t>（以下简称“双百”企业）</w:t>
      </w:r>
      <w:r>
        <w:rPr>
          <w:rFonts w:ascii="宋体" w:eastAsia="方正仿宋_GBK" w:hAnsi="宋体" w:hint="eastAsia"/>
          <w:kern w:val="2"/>
          <w:sz w:val="32"/>
          <w:highlight w:val="auto"/>
        </w:rPr>
        <w:t>。</w:t>
      </w:r>
    </w:p>
    <w:p>
      <w:pPr>
        <w:pStyle w:val="20"/>
        <w:keepNext w:val="0"/>
        <w:keepLines w:val="0"/>
        <w:pageBreakBefore w:val="0"/>
        <w:widowControl/>
        <w:kinsoku/>
        <w:wordWrap/>
        <w:overflowPunct/>
        <w:topLinePunct w:val="0"/>
        <w:bidi w:val="0"/>
        <w:spacing w:line="579" w:lineRule="exact"/>
        <w:ind w:firstLineChars="200" w:firstLine="640"/>
        <w:jc w:val="both"/>
        <w:rPr>
          <w:rFonts w:ascii="宋体" w:eastAsia="方正黑体_GBK" w:cs="方正黑体_GBK" w:hAnsi="宋体"/>
          <w:kern w:val="2"/>
          <w:sz w:val="32"/>
          <w:highlight w:val="auto"/>
        </w:rPr>
      </w:pPr>
      <w:r>
        <w:rPr>
          <w:rFonts w:ascii="宋体" w:eastAsia="方正黑体_GBK" w:cs="方正黑体_GBK" w:hAnsi="宋体" w:hint="eastAsia"/>
          <w:kern w:val="2"/>
          <w:sz w:val="32"/>
          <w:highlight w:val="auto"/>
        </w:rPr>
        <w:t>二、基本要求</w:t>
      </w:r>
    </w:p>
    <w:p>
      <w:pPr>
        <w:pStyle w:val="20"/>
        <w:keepNext w:val="0"/>
        <w:keepLines w:val="0"/>
        <w:pageBreakBefore w:val="0"/>
        <w:widowControl/>
        <w:numPr>
          <w:ilvl w:val="0"/>
          <w:numId w:val="1"/>
        </w:numPr>
        <w:kinsoku/>
        <w:wordWrap/>
        <w:overflowPunct/>
        <w:topLinePunct w:val="0"/>
        <w:bidi w:val="0"/>
        <w:spacing w:line="579" w:lineRule="exact"/>
        <w:jc w:val="both"/>
        <w:rPr>
          <w:rFonts w:ascii="宋体" w:eastAsia="方正楷体_GBK" w:cs="方正楷体_GBK" w:hAnsi="宋体"/>
          <w:kern w:val="2"/>
          <w:sz w:val="32"/>
          <w:highlight w:val="auto"/>
        </w:rPr>
      </w:pPr>
      <w:r>
        <w:rPr>
          <w:rFonts w:ascii="宋体" w:eastAsia="方正楷体_GBK" w:cs="方正楷体_GBK" w:hAnsi="宋体" w:hint="eastAsia"/>
          <w:kern w:val="2"/>
          <w:sz w:val="32"/>
          <w:highlight w:val="auto"/>
        </w:rPr>
        <w:t>补贴范围。</w:t>
      </w:r>
    </w:p>
    <w:p>
      <w:pPr>
        <w:pStyle w:val="25"/>
        <w:keepNext w:val="0"/>
        <w:keepLines w:val="0"/>
        <w:pageBreakBefore w:val="0"/>
        <w:widowControl w:val="0"/>
        <w:kinsoku/>
        <w:wordWrap/>
        <w:overflowPunct/>
        <w:topLinePunct w:val="0"/>
        <w:bidi w:val="0"/>
        <w:spacing w:line="579" w:lineRule="exact"/>
        <w:ind w:left="0" w:firstLineChars="200" w:firstLine="640"/>
        <w:rPr>
          <w:rFonts w:ascii="宋体" w:hAnsi="宋体"/>
          <w:snapToGrid w:val="0"/>
          <w:kern w:val="0"/>
          <w:szCs w:val="32"/>
          <w:lang w:val="en-US" w:eastAsia="zh-CN"/>
          <w:highlight w:val="auto"/>
        </w:rPr>
      </w:pPr>
      <w:r>
        <w:rPr>
          <w:rFonts w:ascii="宋体" w:hAnsi="宋体" w:hint="eastAsia"/>
          <w:snapToGrid w:val="0"/>
          <w:kern w:val="0"/>
          <w:szCs w:val="32"/>
          <w:lang w:val="en-US" w:eastAsia="zh-CN"/>
          <w:highlight w:val="auto"/>
        </w:rPr>
        <w:t>1.贴息期限：2022年1月1日至2023年6月30日</w:t>
      </w:r>
    </w:p>
    <w:p>
      <w:pPr>
        <w:pStyle w:val="25"/>
        <w:keepNext w:val="0"/>
        <w:keepLines w:val="0"/>
        <w:pageBreakBefore w:val="0"/>
        <w:widowControl w:val="0"/>
        <w:kinsoku/>
        <w:wordWrap/>
        <w:overflowPunct/>
        <w:topLinePunct w:val="0"/>
        <w:bidi w:val="0"/>
        <w:spacing w:line="579" w:lineRule="exact"/>
        <w:ind w:left="0" w:firstLineChars="200" w:firstLine="640"/>
        <w:rPr>
          <w:rFonts w:ascii="宋体" w:hAnsi="宋体"/>
          <w:snapToGrid w:val="0"/>
          <w:kern w:val="0"/>
          <w:szCs w:val="32"/>
          <w:highlight w:val="auto"/>
        </w:rPr>
      </w:pPr>
      <w:r>
        <w:rPr>
          <w:rFonts w:ascii="宋体" w:hAnsi="宋体" w:hint="eastAsia"/>
          <w:snapToGrid w:val="0"/>
          <w:kern w:val="0"/>
          <w:szCs w:val="32"/>
          <w:lang w:val="en-US" w:eastAsia="zh-CN"/>
          <w:highlight w:val="auto"/>
        </w:rPr>
        <w:t>2.贴息内容：</w:t>
      </w:r>
      <w:r>
        <w:rPr>
          <w:rFonts w:ascii="宋体" w:hAnsi="宋体" w:hint="eastAsia"/>
          <w:snapToGrid w:val="0"/>
          <w:kern w:val="0"/>
          <w:szCs w:val="32"/>
          <w:highlight w:val="auto"/>
        </w:rPr>
        <w:t>市内银行向主体发放的用于该主体农产品加工、科技研发、扩产扩能等合法生产经营活动的贷款。</w:t>
      </w:r>
    </w:p>
    <w:p>
      <w:pPr>
        <w:pStyle w:val="20"/>
        <w:keepNext w:val="0"/>
        <w:keepLines w:val="0"/>
        <w:pageBreakBefore w:val="0"/>
        <w:widowControl/>
        <w:numPr>
          <w:ilvl w:val="0"/>
          <w:numId w:val="2"/>
        </w:numPr>
        <w:kinsoku/>
        <w:wordWrap/>
        <w:overflowPunct/>
        <w:topLinePunct w:val="0"/>
        <w:bidi w:val="0"/>
        <w:spacing w:line="579" w:lineRule="exact"/>
        <w:ind w:left="0" w:firstLineChars="200" w:firstLine="640"/>
        <w:jc w:val="both"/>
        <w:rPr>
          <w:rFonts w:ascii="宋体" w:eastAsia="方正楷体_GBK" w:cs="方正楷体_GBK" w:hAnsi="宋体"/>
          <w:kern w:val="2"/>
          <w:sz w:val="32"/>
          <w:highlight w:val="auto"/>
        </w:rPr>
      </w:pPr>
      <w:r>
        <w:rPr>
          <w:rFonts w:ascii="宋体" w:eastAsia="方正楷体_GBK" w:cs="方正楷体_GBK" w:hAnsi="宋体" w:hint="eastAsia"/>
          <w:kern w:val="2"/>
          <w:sz w:val="32"/>
          <w:highlight w:val="auto"/>
        </w:rPr>
        <w:t>贴息标准。</w:t>
      </w:r>
    </w:p>
    <w:p>
      <w:pPr>
        <w:pStyle w:val="20"/>
        <w:keepNext w:val="0"/>
        <w:keepLines w:val="0"/>
        <w:pageBreakBefore w:val="0"/>
        <w:widowControl/>
        <w:kinsoku/>
        <w:wordWrap/>
        <w:overflowPunct/>
        <w:topLinePunct w:val="0"/>
        <w:bidi w:val="0"/>
        <w:spacing w:line="579" w:lineRule="exact"/>
        <w:ind w:firstLineChars="200" w:firstLine="640"/>
        <w:jc w:val="both"/>
        <w:rPr>
          <w:rFonts w:ascii="宋体" w:eastAsia="方正仿宋_GBK" w:hAnsi="宋体" w:hint="eastAsia"/>
          <w:kern w:val="2"/>
          <w:sz w:val="32"/>
          <w:lang w:val="en-US" w:eastAsia="zh-CN"/>
          <w:highlight w:val="auto"/>
        </w:rPr>
      </w:pPr>
      <w:r>
        <w:rPr>
          <w:rFonts w:ascii="宋体" w:eastAsia="方正仿宋_GBK" w:hAnsi="宋体" w:hint="eastAsia"/>
          <w:kern w:val="2"/>
          <w:sz w:val="32"/>
          <w:highlight w:val="auto"/>
        </w:rPr>
        <w:t>1.</w:t>
      </w:r>
      <w:r>
        <w:rPr>
          <w:rFonts w:ascii="宋体" w:hint="eastAsia"/>
          <w:snapToGrid w:val="0"/>
          <w:szCs w:val="32"/>
          <w:highlight w:val="auto"/>
        </w:rPr>
        <w:t xml:space="preserve"> </w:t>
      </w:r>
      <w:r>
        <w:rPr>
          <w:rFonts w:ascii="宋体" w:eastAsia="方正仿宋_GBK" w:hAnsi="宋体" w:hint="eastAsia"/>
          <w:snapToGrid w:val="0"/>
          <w:kern w:val="0"/>
          <w:sz w:val="32"/>
          <w:szCs w:val="32"/>
        </w:rPr>
        <w:t>贴息比例</w:t>
      </w:r>
      <w:r>
        <w:rPr>
          <w:rFonts w:ascii="宋体" w:eastAsia="方正仿宋_GBK" w:hAnsi="宋体" w:hint="eastAsia"/>
          <w:snapToGrid w:val="0"/>
          <w:kern w:val="0"/>
          <w:sz w:val="32"/>
          <w:szCs w:val="32"/>
          <w:lang w:eastAsia="zh-CN"/>
        </w:rPr>
        <w:t>：</w:t>
      </w:r>
      <w:r>
        <w:rPr>
          <w:rFonts w:ascii="宋体" w:eastAsia="方正仿宋_GBK" w:cs="方正仿宋_GBK" w:hAnsi="宋体" w:hint="eastAsia"/>
          <w:bCs/>
          <w:color w:val="000000"/>
          <w:sz w:val="32"/>
          <w:szCs w:val="32"/>
          <w:lang w:val="en-US" w:eastAsia="zh-CN"/>
        </w:rPr>
        <w:t>企业</w:t>
      </w:r>
      <w:r>
        <w:rPr>
          <w:rFonts w:eastAsia="方正仿宋_GBK" w:cs="方正仿宋_GBK" w:hint="eastAsia"/>
          <w:bCs/>
          <w:color w:val="000000"/>
          <w:sz w:val="32"/>
          <w:szCs w:val="32"/>
          <w:lang w:val="en-US" w:eastAsia="zh-CN"/>
        </w:rPr>
        <w:t>实际</w:t>
      </w:r>
      <w:r>
        <w:rPr>
          <w:rFonts w:ascii="宋体" w:eastAsia="方正仿宋_GBK" w:cs="方正仿宋_GBK" w:hAnsi="宋体" w:hint="eastAsia"/>
          <w:bCs/>
          <w:color w:val="000000"/>
          <w:sz w:val="32"/>
          <w:szCs w:val="32"/>
          <w:lang w:val="en-US" w:eastAsia="zh-CN"/>
        </w:rPr>
        <w:t>贷款利率</w:t>
      </w:r>
      <w:r>
        <w:rPr>
          <w:rFonts w:eastAsia="方正仿宋_GBK" w:cs="方正仿宋_GBK" w:hint="eastAsia"/>
          <w:bCs/>
          <w:color w:val="000000"/>
          <w:sz w:val="32"/>
          <w:szCs w:val="32"/>
          <w:lang w:val="en-US" w:eastAsia="zh-CN"/>
        </w:rPr>
        <w:t>高于或等于</w:t>
      </w:r>
      <w:r>
        <w:rPr>
          <w:rFonts w:ascii="宋体" w:eastAsia="方正仿宋_GBK" w:cs="方正仿宋_GBK" w:hAnsi="宋体" w:hint="eastAsia"/>
          <w:bCs/>
          <w:color w:val="000000"/>
          <w:sz w:val="32"/>
          <w:szCs w:val="32"/>
          <w:lang w:val="en-US" w:eastAsia="zh-CN"/>
        </w:rPr>
        <w:t>市场报价利率（LPR）的，按不超过LPR的60%给予贴息；企业</w:t>
      </w:r>
      <w:r>
        <w:rPr>
          <w:rFonts w:eastAsia="方正仿宋_GBK" w:cs="方正仿宋_GBK" w:hint="eastAsia"/>
          <w:bCs/>
          <w:color w:val="000000"/>
          <w:sz w:val="32"/>
          <w:szCs w:val="32"/>
          <w:lang w:val="en-US" w:eastAsia="zh-CN"/>
        </w:rPr>
        <w:t>实际</w:t>
      </w:r>
      <w:r>
        <w:rPr>
          <w:rFonts w:ascii="宋体" w:eastAsia="方正仿宋_GBK" w:cs="方正仿宋_GBK" w:hAnsi="宋体" w:hint="eastAsia"/>
          <w:bCs/>
          <w:color w:val="000000"/>
          <w:sz w:val="32"/>
          <w:szCs w:val="32"/>
          <w:lang w:val="en-US" w:eastAsia="zh-CN"/>
        </w:rPr>
        <w:t>贷款利率</w:t>
      </w:r>
      <w:r>
        <w:rPr>
          <w:rFonts w:eastAsia="方正仿宋_GBK" w:cs="方正仿宋_GBK" w:hint="eastAsia"/>
          <w:bCs/>
          <w:color w:val="000000"/>
          <w:sz w:val="32"/>
          <w:szCs w:val="32"/>
          <w:lang w:val="en-US" w:eastAsia="zh-CN"/>
        </w:rPr>
        <w:t>低于</w:t>
      </w:r>
      <w:r>
        <w:rPr>
          <w:rFonts w:ascii="宋体" w:eastAsia="方正仿宋_GBK" w:cs="方正仿宋_GBK" w:hAnsi="宋体" w:hint="eastAsia"/>
          <w:bCs/>
          <w:color w:val="000000"/>
          <w:sz w:val="32"/>
          <w:szCs w:val="32"/>
          <w:lang w:val="en-US" w:eastAsia="zh-CN"/>
        </w:rPr>
        <w:t>LPR的，按不超过企业实际贷款利率的60%给予贴息</w:t>
      </w:r>
      <w:r>
        <w:rPr>
          <w:rFonts w:ascii="宋体" w:eastAsia="方正仿宋_GBK" w:hAnsi="宋体" w:hint="eastAsia"/>
          <w:snapToGrid w:val="0"/>
          <w:kern w:val="0"/>
          <w:sz w:val="32"/>
          <w:szCs w:val="32"/>
          <w:lang w:eastAsia="zh-CN"/>
        </w:rPr>
        <w:t>。</w:t>
      </w:r>
    </w:p>
    <w:p>
      <w:pPr>
        <w:pStyle w:val="20"/>
        <w:keepNext w:val="0"/>
        <w:keepLines w:val="0"/>
        <w:pageBreakBefore w:val="0"/>
        <w:widowControl/>
        <w:kinsoku/>
        <w:wordWrap/>
        <w:overflowPunct/>
        <w:topLinePunct w:val="0"/>
        <w:bidi w:val="0"/>
        <w:spacing w:line="579" w:lineRule="exact"/>
        <w:ind w:firstLineChars="200" w:firstLine="640"/>
        <w:jc w:val="both"/>
        <w:rPr>
          <w:rFonts w:ascii="宋体" w:eastAsia="方正仿宋_GBK" w:hAnsi="宋体"/>
          <w:color w:val="auto"/>
          <w:kern w:val="2"/>
          <w:sz w:val="32"/>
          <w:highlight w:val="auto"/>
        </w:rPr>
      </w:pPr>
      <w:r>
        <w:rPr>
          <w:rFonts w:ascii="宋体" w:eastAsia="方正仿宋_GBK" w:cs="Times New Roman" w:hAnsi="宋体" w:hint="eastAsia"/>
          <w:snapToGrid w:val="0"/>
          <w:sz w:val="32"/>
          <w:szCs w:val="32"/>
          <w:lang w:val="en-US" w:eastAsia="zh-CN"/>
          <w:highlight w:val="auto"/>
        </w:rPr>
        <w:t>2.贴息</w:t>
      </w:r>
      <w:r>
        <w:rPr>
          <w:rFonts w:eastAsia="方正仿宋_GBK" w:cs="Times New Roman" w:hint="eastAsia"/>
          <w:snapToGrid w:val="0"/>
          <w:sz w:val="32"/>
          <w:szCs w:val="32"/>
          <w:lang w:val="en-US" w:eastAsia="zh-CN"/>
          <w:highlight w:val="auto"/>
        </w:rPr>
        <w:t>限额</w:t>
      </w:r>
      <w:r>
        <w:rPr>
          <w:rFonts w:ascii="宋体" w:eastAsia="方正仿宋_GBK" w:cs="Times New Roman" w:hAnsi="宋体" w:hint="eastAsia"/>
          <w:snapToGrid w:val="0"/>
          <w:sz w:val="32"/>
          <w:szCs w:val="32"/>
          <w:lang w:val="en-US" w:eastAsia="zh-CN"/>
          <w:highlight w:val="auto"/>
        </w:rPr>
        <w:t>：</w:t>
      </w:r>
      <w:r>
        <w:rPr>
          <w:rFonts w:ascii="宋体" w:eastAsia="方正仿宋_GBK" w:hAnsi="宋体"/>
          <w:sz w:val="32"/>
          <w:szCs w:val="32"/>
        </w:rPr>
        <w:t>重庆市农产品加工业</w:t>
      </w:r>
      <w:r>
        <w:rPr>
          <w:rFonts w:ascii="宋体" w:eastAsia="方正仿宋_GBK" w:hAnsi="宋体" w:hint="eastAsia"/>
          <w:sz w:val="32"/>
          <w:szCs w:val="32"/>
        </w:rPr>
        <w:t>百强</w:t>
      </w:r>
      <w:r>
        <w:rPr>
          <w:rFonts w:ascii="宋体" w:eastAsia="方正仿宋_GBK" w:hAnsi="宋体"/>
          <w:sz w:val="32"/>
          <w:szCs w:val="32"/>
        </w:rPr>
        <w:t>领军企业</w:t>
      </w:r>
      <w:r>
        <w:rPr>
          <w:rFonts w:eastAsia="方正仿宋_GBK" w:hint="eastAsia"/>
          <w:sz w:val="32"/>
          <w:szCs w:val="32"/>
          <w:lang w:eastAsia="zh-CN"/>
        </w:rPr>
        <w:t>补贴</w:t>
      </w:r>
      <w:r>
        <w:rPr>
          <w:rFonts w:ascii="宋体" w:eastAsia="方正仿宋_GBK" w:hAnsi="宋体" w:hint="eastAsia"/>
          <w:color w:val="auto"/>
          <w:kern w:val="2"/>
          <w:sz w:val="32"/>
          <w:highlight w:val="auto"/>
        </w:rPr>
        <w:t>金额不超过</w:t>
      </w:r>
      <w:r>
        <w:rPr>
          <w:rFonts w:ascii="宋体" w:eastAsia="方正仿宋_GBK" w:hAnsi="宋体" w:hint="eastAsia"/>
          <w:color w:val="auto"/>
          <w:kern w:val="2"/>
          <w:sz w:val="32"/>
          <w:lang w:val="en-US" w:eastAsia="zh-CN"/>
          <w:highlight w:val="auto"/>
        </w:rPr>
        <w:t>1</w:t>
      </w:r>
      <w:r>
        <w:rPr>
          <w:rFonts w:eastAsia="方正仿宋_GBK" w:hint="eastAsia"/>
          <w:color w:val="auto"/>
          <w:kern w:val="2"/>
          <w:sz w:val="32"/>
          <w:lang w:val="en-US" w:eastAsia="zh-CN"/>
          <w:highlight w:val="auto"/>
        </w:rPr>
        <w:t>1</w:t>
      </w:r>
      <w:r>
        <w:rPr>
          <w:rFonts w:ascii="宋体" w:eastAsia="方正仿宋_GBK" w:hAnsi="宋体" w:hint="eastAsia"/>
          <w:color w:val="auto"/>
          <w:kern w:val="2"/>
          <w:sz w:val="32"/>
          <w:lang w:val="en-US" w:eastAsia="zh-CN"/>
          <w:highlight w:val="auto"/>
        </w:rPr>
        <w:t>0</w:t>
      </w:r>
      <w:r>
        <w:rPr>
          <w:rFonts w:ascii="宋体" w:eastAsia="方正仿宋_GBK" w:hAnsi="宋体" w:hint="eastAsia"/>
          <w:color w:val="auto"/>
          <w:kern w:val="2"/>
          <w:sz w:val="32"/>
          <w:highlight w:val="auto"/>
        </w:rPr>
        <w:t>万元</w:t>
      </w:r>
      <w:r>
        <w:rPr>
          <w:rFonts w:eastAsia="方正仿宋_GBK" w:hint="eastAsia"/>
          <w:color w:val="auto"/>
          <w:kern w:val="2"/>
          <w:sz w:val="32"/>
          <w:lang w:val="en-US" w:eastAsia="zh-CN"/>
          <w:highlight w:val="auto"/>
        </w:rPr>
        <w:t>、</w:t>
      </w:r>
      <w:r>
        <w:rPr>
          <w:rFonts w:ascii="宋体" w:eastAsia="方正仿宋_GBK" w:hAnsi="宋体"/>
          <w:sz w:val="32"/>
          <w:szCs w:val="32"/>
        </w:rPr>
        <w:t>重庆市农产品加工业</w:t>
      </w:r>
      <w:r>
        <w:rPr>
          <w:rFonts w:ascii="宋体" w:eastAsia="方正仿宋_GBK" w:hAnsi="宋体" w:hint="eastAsia"/>
          <w:sz w:val="32"/>
          <w:szCs w:val="32"/>
        </w:rPr>
        <w:t>百强</w:t>
      </w:r>
      <w:r>
        <w:rPr>
          <w:rFonts w:ascii="宋体" w:eastAsia="方正仿宋_GBK" w:hAnsi="宋体"/>
          <w:sz w:val="32"/>
          <w:szCs w:val="32"/>
        </w:rPr>
        <w:t>成长</w:t>
      </w:r>
      <w:r>
        <w:rPr>
          <w:rFonts w:ascii="宋体" w:eastAsia="方正仿宋_GBK" w:hAnsi="宋体" w:hint="eastAsia"/>
          <w:sz w:val="32"/>
          <w:szCs w:val="32"/>
        </w:rPr>
        <w:t>性</w:t>
      </w:r>
      <w:r>
        <w:rPr>
          <w:rFonts w:ascii="宋体" w:eastAsia="方正仿宋_GBK" w:hAnsi="宋体"/>
          <w:sz w:val="32"/>
          <w:szCs w:val="32"/>
        </w:rPr>
        <w:t>企业</w:t>
      </w:r>
      <w:r>
        <w:rPr>
          <w:rFonts w:eastAsia="方正仿宋_GBK" w:hint="eastAsia"/>
          <w:sz w:val="32"/>
          <w:szCs w:val="32"/>
          <w:lang w:eastAsia="zh-CN"/>
        </w:rPr>
        <w:t>补贴</w:t>
      </w:r>
      <w:r>
        <w:rPr>
          <w:rFonts w:ascii="宋体" w:eastAsia="方正仿宋_GBK" w:hAnsi="宋体" w:hint="eastAsia"/>
          <w:color w:val="auto"/>
          <w:kern w:val="2"/>
          <w:sz w:val="32"/>
          <w:highlight w:val="auto"/>
        </w:rPr>
        <w:t>金额不超过</w:t>
      </w:r>
      <w:r>
        <w:rPr>
          <w:rFonts w:eastAsia="方正仿宋_GBK" w:hint="eastAsia"/>
          <w:color w:val="auto"/>
          <w:kern w:val="2"/>
          <w:sz w:val="32"/>
          <w:lang w:val="en-US" w:eastAsia="zh-CN"/>
          <w:highlight w:val="auto"/>
        </w:rPr>
        <w:t>8</w:t>
      </w:r>
      <w:r>
        <w:rPr>
          <w:rFonts w:ascii="宋体" w:eastAsia="方正仿宋_GBK" w:hAnsi="宋体" w:hint="eastAsia"/>
          <w:color w:val="auto"/>
          <w:kern w:val="2"/>
          <w:sz w:val="32"/>
          <w:lang w:val="en-US" w:eastAsia="zh-CN"/>
          <w:highlight w:val="auto"/>
        </w:rPr>
        <w:t>0</w:t>
      </w:r>
      <w:r>
        <w:rPr>
          <w:rFonts w:ascii="宋体" w:eastAsia="方正仿宋_GBK" w:hAnsi="宋体" w:hint="eastAsia"/>
          <w:color w:val="auto"/>
          <w:kern w:val="2"/>
          <w:sz w:val="32"/>
          <w:highlight w:val="auto"/>
        </w:rPr>
        <w:t>万元。</w:t>
      </w:r>
    </w:p>
    <w:p>
      <w:pPr>
        <w:pStyle w:val="20"/>
        <w:keepNext w:val="0"/>
        <w:keepLines w:val="0"/>
        <w:pageBreakBefore w:val="0"/>
        <w:widowControl/>
        <w:kinsoku/>
        <w:wordWrap/>
        <w:overflowPunct/>
        <w:topLinePunct w:val="0"/>
        <w:bidi w:val="0"/>
        <w:spacing w:line="579" w:lineRule="exact"/>
        <w:ind w:firstLineChars="200" w:firstLine="640"/>
        <w:jc w:val="both"/>
        <w:rPr>
          <w:rFonts w:ascii="宋体" w:eastAsia="方正黑体_GBK" w:cs="方正黑体_GBK" w:hAnsi="宋体"/>
          <w:color w:val="auto"/>
          <w:kern w:val="2"/>
          <w:sz w:val="32"/>
          <w:highlight w:val="auto"/>
        </w:rPr>
      </w:pPr>
      <w:r>
        <w:rPr>
          <w:rFonts w:ascii="宋体" w:eastAsia="方正黑体_GBK" w:cs="方正黑体_GBK" w:hAnsi="宋体" w:hint="eastAsia"/>
          <w:color w:val="auto"/>
          <w:kern w:val="2"/>
          <w:sz w:val="32"/>
          <w:highlight w:val="auto"/>
        </w:rPr>
        <w:t>三、项目申报要求</w:t>
      </w:r>
    </w:p>
    <w:p>
      <w:pPr>
        <w:pStyle w:val="20"/>
        <w:keepNext w:val="0"/>
        <w:keepLines w:val="0"/>
        <w:pageBreakBefore w:val="0"/>
        <w:widowControl/>
        <w:kinsoku/>
        <w:wordWrap/>
        <w:overflowPunct/>
        <w:topLinePunct w:val="0"/>
        <w:bidi w:val="0"/>
        <w:spacing w:line="579" w:lineRule="exact"/>
        <w:ind w:firstLineChars="200" w:firstLine="640"/>
        <w:jc w:val="both"/>
        <w:rPr>
          <w:rFonts w:ascii="宋体" w:eastAsia="方正仿宋_GBK" w:hAnsi="宋体"/>
          <w:kern w:val="2"/>
          <w:sz w:val="32"/>
          <w:highlight w:val="auto"/>
        </w:rPr>
      </w:pPr>
      <w:r>
        <w:rPr>
          <w:rFonts w:ascii="宋体" w:eastAsia="方正仿宋_GBK" w:hAnsi="宋体" w:hint="eastAsia"/>
          <w:kern w:val="2"/>
          <w:sz w:val="32"/>
          <w:highlight w:val="auto"/>
        </w:rPr>
        <w:t>申报主体</w:t>
      </w:r>
      <w:r>
        <w:rPr>
          <w:rFonts w:ascii="宋体" w:eastAsia="方正仿宋_GBK" w:hAnsi="宋体" w:hint="eastAsia"/>
          <w:kern w:val="2"/>
          <w:sz w:val="32"/>
          <w:lang w:val="en-US" w:eastAsia="zh-CN"/>
          <w:highlight w:val="auto"/>
        </w:rPr>
        <w:t>提供</w:t>
      </w:r>
      <w:r>
        <w:rPr>
          <w:rFonts w:ascii="宋体" w:eastAsia="方正仿宋_GBK" w:hAnsi="宋体" w:hint="eastAsia"/>
          <w:kern w:val="2"/>
          <w:sz w:val="32"/>
          <w:highlight w:val="auto"/>
        </w:rPr>
        <w:t>江津区</w:t>
      </w:r>
      <w:r>
        <w:rPr>
          <w:rFonts w:ascii="宋体" w:eastAsia="方正仿宋_GBK" w:hAnsi="宋体"/>
          <w:kern w:val="2"/>
          <w:sz w:val="32"/>
          <w:highlight w:val="auto"/>
        </w:rPr>
        <w:t>202</w:t>
      </w:r>
      <w:r>
        <w:rPr>
          <w:rFonts w:ascii="宋体" w:eastAsia="方正仿宋_GBK" w:hAnsi="宋体" w:hint="eastAsia"/>
          <w:kern w:val="2"/>
          <w:sz w:val="32"/>
          <w:lang w:val="en-US" w:eastAsia="zh-CN"/>
          <w:highlight w:val="auto"/>
        </w:rPr>
        <w:t>3</w:t>
      </w:r>
      <w:r>
        <w:rPr>
          <w:rFonts w:ascii="宋体" w:eastAsia="方正仿宋_GBK" w:hAnsi="宋体" w:hint="eastAsia"/>
          <w:kern w:val="2"/>
          <w:sz w:val="32"/>
          <w:highlight w:val="auto"/>
        </w:rPr>
        <w:t>年</w:t>
      </w:r>
      <w:r>
        <w:rPr>
          <w:rFonts w:ascii="宋体" w:eastAsia="方正仿宋_GBK" w:hAnsi="宋体" w:hint="eastAsia"/>
          <w:kern w:val="2"/>
          <w:sz w:val="32"/>
          <w:lang w:eastAsia="zh-CN"/>
          <w:highlight w:val="auto"/>
        </w:rPr>
        <w:t>农产品加工业“双百”企业</w:t>
      </w:r>
      <w:r>
        <w:rPr>
          <w:rFonts w:ascii="宋体" w:eastAsia="方正仿宋_GBK" w:hAnsi="宋体" w:hint="eastAsia"/>
          <w:kern w:val="2"/>
          <w:sz w:val="32"/>
          <w:highlight w:val="auto"/>
        </w:rPr>
        <w:t>贴息项目申</w:t>
      </w:r>
      <w:r>
        <w:rPr>
          <w:rFonts w:ascii="宋体" w:eastAsia="方正仿宋_GBK" w:hAnsi="宋体" w:hint="eastAsia"/>
          <w:kern w:val="2"/>
          <w:sz w:val="32"/>
          <w:lang w:val="en-US" w:eastAsia="zh-CN"/>
          <w:highlight w:val="auto"/>
        </w:rPr>
        <w:t>报</w:t>
      </w:r>
      <w:r>
        <w:rPr>
          <w:rFonts w:ascii="宋体" w:eastAsia="方正仿宋_GBK" w:hAnsi="宋体" w:hint="eastAsia"/>
          <w:kern w:val="2"/>
          <w:sz w:val="32"/>
          <w:highlight w:val="auto"/>
        </w:rPr>
        <w:t>表（见附件）、企业营业执照、</w:t>
      </w:r>
      <w:r>
        <w:rPr>
          <w:rFonts w:ascii="宋体" w:eastAsia="方正仿宋_GBK" w:hAnsi="宋体" w:hint="eastAsia"/>
          <w:kern w:val="2"/>
          <w:sz w:val="32"/>
          <w:lang w:val="en-US" w:eastAsia="zh-CN"/>
          <w:highlight w:val="auto"/>
        </w:rPr>
        <w:t>企业信用报告、</w:t>
      </w:r>
      <w:r>
        <w:rPr>
          <w:rFonts w:ascii="宋体" w:eastAsia="方正仿宋_GBK" w:hAnsi="宋体" w:hint="eastAsia"/>
          <w:kern w:val="2"/>
          <w:sz w:val="32"/>
          <w:highlight w:val="auto"/>
        </w:rPr>
        <w:t>银行贷款合同、</w:t>
      </w:r>
      <w:r>
        <w:rPr>
          <w:rFonts w:ascii="宋体" w:eastAsia="方正仿宋_GBK" w:hAnsi="宋体" w:hint="eastAsia"/>
          <w:kern w:val="2"/>
          <w:sz w:val="32"/>
          <w:lang w:val="en-US" w:eastAsia="zh-CN"/>
          <w:highlight w:val="auto"/>
        </w:rPr>
        <w:t>银行放款凭证、企业还款凭证、</w:t>
      </w:r>
      <w:r>
        <w:rPr>
          <w:rFonts w:ascii="宋体" w:eastAsia="方正仿宋_GBK" w:hAnsi="宋体" w:hint="eastAsia"/>
          <w:kern w:val="2"/>
          <w:sz w:val="32"/>
          <w:highlight w:val="auto"/>
        </w:rPr>
        <w:t>支付银行利息回单复印件等</w:t>
      </w:r>
      <w:r>
        <w:rPr>
          <w:rFonts w:ascii="宋体" w:eastAsia="方正仿宋_GBK" w:hAnsi="宋体" w:hint="eastAsia"/>
          <w:kern w:val="2"/>
          <w:sz w:val="32"/>
          <w:lang w:val="en-US" w:eastAsia="zh-CN"/>
          <w:highlight w:val="auto"/>
        </w:rPr>
        <w:t>相关资料</w:t>
      </w:r>
      <w:r>
        <w:rPr>
          <w:rFonts w:ascii="宋体" w:eastAsia="方正仿宋_GBK" w:hAnsi="宋体" w:hint="eastAsia"/>
          <w:kern w:val="2"/>
          <w:sz w:val="32"/>
          <w:lang w:eastAsia="zh-CN"/>
          <w:highlight w:val="auto"/>
        </w:rPr>
        <w:t>，</w:t>
      </w:r>
      <w:r>
        <w:rPr>
          <w:rFonts w:ascii="宋体" w:eastAsia="方正仿宋_GBK" w:hAnsi="宋体" w:hint="eastAsia"/>
          <w:kern w:val="2"/>
          <w:sz w:val="32"/>
          <w:lang w:val="en-US" w:eastAsia="zh-CN"/>
          <w:highlight w:val="auto"/>
        </w:rPr>
        <w:t>并</w:t>
      </w:r>
      <w:r>
        <w:rPr>
          <w:rFonts w:ascii="宋体" w:eastAsia="方正仿宋_GBK" w:hAnsi="宋体" w:hint="eastAsia"/>
          <w:kern w:val="2"/>
          <w:sz w:val="32"/>
          <w:highlight w:val="auto"/>
        </w:rPr>
        <w:t>于</w:t>
      </w:r>
      <w:r>
        <w:rPr>
          <w:rFonts w:ascii="宋体" w:eastAsia="方正仿宋_GBK" w:hAnsi="宋体"/>
          <w:kern w:val="2"/>
          <w:sz w:val="32"/>
          <w:highlight w:val="auto"/>
        </w:rPr>
        <w:t>202</w:t>
      </w:r>
      <w:r>
        <w:rPr>
          <w:rFonts w:ascii="宋体" w:eastAsia="方正仿宋_GBK" w:hAnsi="宋体" w:hint="eastAsia"/>
          <w:kern w:val="2"/>
          <w:sz w:val="32"/>
          <w:lang w:val="en-US" w:eastAsia="zh-CN"/>
          <w:highlight w:val="auto"/>
        </w:rPr>
        <w:t>3</w:t>
      </w:r>
      <w:r>
        <w:rPr>
          <w:rFonts w:ascii="宋体" w:eastAsia="方正仿宋_GBK" w:hAnsi="宋体" w:hint="eastAsia"/>
          <w:kern w:val="2"/>
          <w:sz w:val="32"/>
          <w:highlight w:val="auto"/>
        </w:rPr>
        <w:t>年</w:t>
      </w:r>
      <w:r>
        <w:rPr>
          <w:rFonts w:ascii="宋体" w:eastAsia="方正仿宋_GBK" w:hAnsi="宋体" w:hint="eastAsia"/>
          <w:kern w:val="2"/>
          <w:sz w:val="32"/>
          <w:lang w:val="en-US" w:eastAsia="zh-CN"/>
          <w:highlight w:val="auto"/>
        </w:rPr>
        <w:t>9</w:t>
      </w:r>
      <w:r>
        <w:rPr>
          <w:rFonts w:ascii="宋体" w:eastAsia="方正仿宋_GBK" w:hAnsi="宋体" w:hint="eastAsia"/>
          <w:kern w:val="2"/>
          <w:sz w:val="32"/>
          <w:highlight w:val="auto"/>
        </w:rPr>
        <w:t>月</w:t>
      </w:r>
      <w:r>
        <w:rPr>
          <w:rFonts w:eastAsia="方正仿宋_GBK" w:hint="eastAsia"/>
          <w:kern w:val="2"/>
          <w:sz w:val="32"/>
          <w:lang w:val="en-US" w:eastAsia="zh-CN"/>
          <w:highlight w:val="auto"/>
        </w:rPr>
        <w:t>15</w:t>
      </w:r>
      <w:r>
        <w:rPr>
          <w:rFonts w:ascii="宋体" w:eastAsia="方正仿宋_GBK" w:hAnsi="宋体" w:hint="eastAsia"/>
          <w:kern w:val="2"/>
          <w:sz w:val="32"/>
          <w:highlight w:val="auto"/>
        </w:rPr>
        <w:t>日前将申报资料一式两份装订成册（含电子件）报送</w:t>
      </w:r>
      <w:r>
        <w:rPr>
          <w:rFonts w:ascii="宋体" w:eastAsia="方正仿宋_GBK" w:hAnsi="宋体"/>
          <w:kern w:val="2"/>
          <w:sz w:val="32"/>
          <w:highlight w:val="auto"/>
        </w:rPr>
        <w:t>至区农业农村委</w:t>
      </w:r>
      <w:r>
        <w:rPr>
          <w:rFonts w:ascii="宋体" w:eastAsia="方正仿宋_GBK" w:hAnsi="宋体" w:hint="eastAsia"/>
          <w:kern w:val="2"/>
          <w:sz w:val="32"/>
          <w:highlight w:val="auto"/>
        </w:rPr>
        <w:t>产业发展</w:t>
      </w:r>
      <w:r>
        <w:rPr>
          <w:rFonts w:ascii="宋体" w:eastAsia="方正仿宋_GBK" w:hAnsi="宋体"/>
          <w:kern w:val="2"/>
          <w:sz w:val="32"/>
          <w:highlight w:val="auto"/>
        </w:rPr>
        <w:t>科（</w:t>
      </w:r>
      <w:r>
        <w:rPr>
          <w:rFonts w:ascii="宋体" w:eastAsia="方正仿宋_GBK" w:hAnsi="宋体" w:hint="eastAsia"/>
          <w:kern w:val="2"/>
          <w:sz w:val="32"/>
          <w:highlight w:val="auto"/>
        </w:rPr>
        <w:t>211办公</w:t>
      </w:r>
      <w:r>
        <w:rPr>
          <w:rFonts w:ascii="宋体" w:eastAsia="方正仿宋_GBK" w:hAnsi="宋体"/>
          <w:kern w:val="2"/>
          <w:sz w:val="32"/>
          <w:highlight w:val="auto"/>
        </w:rPr>
        <w:t>室），</w:t>
      </w:r>
      <w:r>
        <w:rPr>
          <w:rFonts w:ascii="宋体" w:eastAsia="方正仿宋_GBK" w:hAnsi="宋体" w:hint="eastAsia"/>
          <w:kern w:val="2"/>
          <w:sz w:val="32"/>
          <w:highlight w:val="auto"/>
        </w:rPr>
        <w:t>为防止多头申报、重复申报，区农业农村委将</w:t>
      </w:r>
      <w:r>
        <w:rPr>
          <w:rFonts w:ascii="宋体" w:eastAsia="方正仿宋_GBK" w:hAnsi="宋体" w:hint="eastAsia"/>
          <w:kern w:val="2"/>
          <w:sz w:val="32"/>
          <w:lang w:val="en-US" w:eastAsia="zh-CN"/>
          <w:highlight w:val="auto"/>
        </w:rPr>
        <w:t>申报名单</w:t>
      </w:r>
      <w:r>
        <w:rPr>
          <w:rFonts w:ascii="宋体" w:eastAsia="方正仿宋_GBK" w:hAnsi="宋体" w:hint="eastAsia"/>
          <w:kern w:val="2"/>
          <w:sz w:val="32"/>
          <w:highlight w:val="auto"/>
        </w:rPr>
        <w:t>征求</w:t>
      </w:r>
      <w:r>
        <w:rPr>
          <w:rFonts w:ascii="宋体" w:eastAsia="方正仿宋_GBK" w:hAnsi="宋体" w:hint="eastAsia"/>
          <w:kern w:val="2"/>
          <w:sz w:val="32"/>
          <w:lang w:val="en-US" w:eastAsia="zh-CN"/>
          <w:highlight w:val="auto"/>
        </w:rPr>
        <w:t>区</w:t>
      </w:r>
      <w:r>
        <w:rPr>
          <w:rFonts w:ascii="宋体" w:eastAsia="方正仿宋_GBK" w:hAnsi="宋体" w:hint="eastAsia"/>
          <w:kern w:val="2"/>
          <w:sz w:val="32"/>
          <w:highlight w:val="auto"/>
        </w:rPr>
        <w:t>科技</w:t>
      </w:r>
      <w:r>
        <w:rPr>
          <w:rFonts w:ascii="宋体" w:eastAsia="方正仿宋_GBK" w:hAnsi="宋体" w:hint="eastAsia"/>
          <w:kern w:val="2"/>
          <w:sz w:val="32"/>
          <w:lang w:val="en-US" w:eastAsia="zh-CN"/>
          <w:highlight w:val="auto"/>
        </w:rPr>
        <w:t>局</w:t>
      </w:r>
      <w:r>
        <w:rPr>
          <w:rFonts w:eastAsia="方正仿宋_GBK" w:hint="eastAsia"/>
          <w:kern w:val="2"/>
          <w:sz w:val="32"/>
          <w:lang w:eastAsia="zh-CN"/>
          <w:highlight w:val="auto"/>
        </w:rPr>
        <w:t>、</w:t>
      </w:r>
      <w:r>
        <w:rPr>
          <w:rFonts w:ascii="宋体" w:eastAsia="方正仿宋_GBK" w:hAnsi="宋体" w:hint="eastAsia"/>
          <w:kern w:val="2"/>
          <w:sz w:val="32"/>
          <w:lang w:val="en-US" w:eastAsia="zh-CN"/>
          <w:highlight w:val="auto"/>
        </w:rPr>
        <w:t>区</w:t>
      </w:r>
      <w:r>
        <w:rPr>
          <w:rFonts w:ascii="宋体" w:eastAsia="方正仿宋_GBK" w:hAnsi="宋体" w:hint="eastAsia"/>
          <w:kern w:val="2"/>
          <w:sz w:val="32"/>
          <w:highlight w:val="auto"/>
        </w:rPr>
        <w:t>经济信息</w:t>
      </w:r>
      <w:r>
        <w:rPr>
          <w:rFonts w:ascii="宋体" w:eastAsia="方正仿宋_GBK" w:hAnsi="宋体" w:hint="eastAsia"/>
          <w:kern w:val="2"/>
          <w:sz w:val="32"/>
          <w:lang w:val="en-US" w:eastAsia="zh-CN"/>
          <w:highlight w:val="auto"/>
        </w:rPr>
        <w:t>委</w:t>
      </w:r>
      <w:r>
        <w:rPr>
          <w:rFonts w:ascii="宋体" w:eastAsia="方正仿宋_GBK" w:hAnsi="宋体" w:hint="eastAsia"/>
          <w:kern w:val="2"/>
          <w:sz w:val="32"/>
          <w:highlight w:val="auto"/>
        </w:rPr>
        <w:t>、</w:t>
      </w:r>
      <w:r>
        <w:rPr>
          <w:rFonts w:eastAsia="方正仿宋_GBK" w:hint="eastAsia"/>
          <w:kern w:val="2"/>
          <w:sz w:val="32"/>
          <w:lang w:eastAsia="zh-CN"/>
          <w:highlight w:val="auto"/>
        </w:rPr>
        <w:t>区财政局</w:t>
      </w:r>
      <w:r>
        <w:rPr>
          <w:rFonts w:ascii="宋体" w:eastAsia="方正仿宋_GBK" w:hAnsi="宋体" w:hint="eastAsia"/>
          <w:kern w:val="2"/>
          <w:sz w:val="32"/>
          <w:highlight w:val="auto"/>
        </w:rPr>
        <w:t>、区商务</w:t>
      </w:r>
      <w:r>
        <w:rPr>
          <w:rFonts w:ascii="宋体" w:eastAsia="方正仿宋_GBK" w:hAnsi="宋体" w:hint="eastAsia"/>
          <w:kern w:val="2"/>
          <w:sz w:val="32"/>
          <w:lang w:val="en-US" w:eastAsia="zh-CN"/>
          <w:highlight w:val="auto"/>
        </w:rPr>
        <w:t>委</w:t>
      </w:r>
      <w:r>
        <w:rPr>
          <w:rFonts w:ascii="宋体" w:eastAsia="方正仿宋_GBK" w:hAnsi="宋体" w:hint="eastAsia"/>
          <w:kern w:val="2"/>
          <w:sz w:val="32"/>
          <w:highlight w:val="auto"/>
        </w:rPr>
        <w:t>等部门意见。</w:t>
      </w:r>
      <w:r>
        <w:rPr>
          <w:rFonts w:ascii="宋体" w:eastAsia="方正仿宋_GBK" w:hAnsi="宋体"/>
          <w:kern w:val="2"/>
          <w:sz w:val="32"/>
          <w:highlight w:val="auto"/>
        </w:rPr>
        <w:t>联系人：</w:t>
      </w:r>
      <w:r>
        <w:rPr>
          <w:rFonts w:ascii="宋体" w:eastAsia="方正仿宋_GBK" w:hAnsi="宋体" w:hint="eastAsia"/>
          <w:kern w:val="2"/>
          <w:sz w:val="32"/>
          <w:lang w:eastAsia="zh-CN"/>
          <w:highlight w:val="auto"/>
        </w:rPr>
        <w:t>蒋宇航</w:t>
      </w:r>
      <w:r>
        <w:rPr>
          <w:rFonts w:ascii="宋体" w:eastAsia="方正仿宋_GBK" w:hAnsi="宋体"/>
          <w:kern w:val="2"/>
          <w:sz w:val="32"/>
          <w:highlight w:val="auto"/>
        </w:rPr>
        <w:t>，联系电话：</w:t>
      </w:r>
      <w:r>
        <w:rPr>
          <w:rFonts w:ascii="宋体" w:eastAsia="方正仿宋_GBK" w:hAnsi="宋体" w:hint="eastAsia"/>
          <w:kern w:val="2"/>
          <w:sz w:val="32"/>
          <w:lang w:val="en-US" w:eastAsia="zh-CN"/>
          <w:highlight w:val="auto"/>
        </w:rPr>
        <w:t>47527259</w:t>
      </w:r>
      <w:r>
        <w:rPr>
          <w:rFonts w:ascii="宋体" w:eastAsia="方正仿宋_GBK" w:hAnsi="宋体"/>
          <w:kern w:val="2"/>
          <w:sz w:val="32"/>
          <w:highlight w:val="auto"/>
        </w:rPr>
        <w:t>，邮箱：</w:t>
      </w:r>
      <w:r>
        <w:rPr>
          <w:rFonts w:ascii="宋体" w:eastAsia="方正仿宋_GBK" w:hAnsi="宋体" w:hint="eastAsia"/>
          <w:kern w:val="2"/>
          <w:sz w:val="32"/>
          <w:lang w:val="en-US" w:eastAsia="zh-CN"/>
          <w:highlight w:val="auto"/>
        </w:rPr>
        <w:t>787313831</w:t>
      </w:r>
      <w:r>
        <w:rPr>
          <w:rFonts w:ascii="宋体" w:eastAsia="方正仿宋_GBK" w:hAnsi="宋体"/>
          <w:kern w:val="2"/>
          <w:sz w:val="32"/>
          <w:highlight w:val="auto"/>
        </w:rPr>
        <w:t>@qq.com。逾期不予受理。</w:t>
      </w:r>
    </w:p>
    <w:p>
      <w:pPr>
        <w:pStyle w:val="20"/>
        <w:keepNext w:val="0"/>
        <w:keepLines w:val="0"/>
        <w:pageBreakBefore w:val="0"/>
        <w:widowControl/>
        <w:kinsoku/>
        <w:wordWrap/>
        <w:overflowPunct/>
        <w:topLinePunct w:val="0"/>
        <w:bidi w:val="0"/>
        <w:spacing w:line="579" w:lineRule="exact"/>
        <w:jc w:val="both"/>
        <w:rPr>
          <w:rFonts w:ascii="宋体" w:eastAsia="方正仿宋_GBK" w:hAnsi="宋体"/>
          <w:kern w:val="2"/>
          <w:sz w:val="32"/>
          <w:highlight w:val="auto"/>
        </w:rPr>
      </w:pPr>
    </w:p>
    <w:p>
      <w:pPr>
        <w:pStyle w:val="20"/>
        <w:keepNext w:val="0"/>
        <w:keepLines w:val="0"/>
        <w:pageBreakBefore w:val="0"/>
        <w:widowControl/>
        <w:kinsoku/>
        <w:wordWrap/>
        <w:overflowPunct/>
        <w:topLinePunct w:val="0"/>
        <w:bidi w:val="0"/>
        <w:spacing w:line="579" w:lineRule="exact"/>
        <w:ind w:leftChars="200" w:left="1920" w:hangingChars="400" w:hanging="1280"/>
        <w:jc w:val="both"/>
        <w:rPr>
          <w:rFonts w:ascii="宋体" w:eastAsia="方正仿宋_GBK" w:hAnsi="宋体"/>
          <w:kern w:val="2"/>
          <w:sz w:val="32"/>
          <w:highlight w:val="auto"/>
        </w:rPr>
      </w:pPr>
      <w:r>
        <w:rPr>
          <w:rFonts w:ascii="宋体" w:eastAsia="方正仿宋_GBK" w:hAnsi="宋体" w:hint="eastAsia"/>
          <w:kern w:val="2"/>
          <w:sz w:val="32"/>
          <w:highlight w:val="auto"/>
        </w:rPr>
        <w:t>附件：1</w:t>
      </w:r>
      <w:r>
        <w:rPr>
          <w:rFonts w:ascii="宋体" w:eastAsia="方正仿宋_GBK" w:hAnsi="宋体" w:hint="eastAsia"/>
          <w:kern w:val="2"/>
          <w:sz w:val="32"/>
          <w:lang w:val="en-US" w:eastAsia="zh-CN"/>
          <w:highlight w:val="auto"/>
        </w:rPr>
        <w:t>.江津区2023年农产品加工业“双百”企业贷款贴息项目</w:t>
      </w:r>
      <w:r>
        <w:rPr>
          <w:rFonts w:ascii="宋体" w:eastAsia="方正仿宋_GBK" w:hAnsi="宋体"/>
          <w:kern w:val="2"/>
          <w:sz w:val="32"/>
          <w:highlight w:val="auto"/>
        </w:rPr>
        <w:t>申报表</w:t>
      </w:r>
    </w:p>
    <w:p>
      <w:pPr>
        <w:pStyle w:val="20"/>
        <w:keepNext w:val="0"/>
        <w:keepLines w:val="0"/>
        <w:pageBreakBefore w:val="0"/>
        <w:widowControl/>
        <w:kinsoku/>
        <w:wordWrap/>
        <w:overflowPunct/>
        <w:topLinePunct w:val="0"/>
        <w:bidi w:val="0"/>
        <w:spacing w:line="579" w:lineRule="exact"/>
        <w:ind w:leftChars="500" w:left="1920" w:hangingChars="100" w:hanging="320"/>
        <w:jc w:val="both"/>
        <w:rPr>
          <w:rFonts w:ascii="宋体" w:eastAsia="方正仿宋_GBK" w:hAnsi="宋体" w:hint="eastAsia"/>
          <w:kern w:val="2"/>
          <w:sz w:val="32"/>
          <w:lang w:val="en-US" w:eastAsia="zh-CN"/>
          <w:highlight w:val="auto"/>
        </w:rPr>
      </w:pPr>
      <w:r>
        <w:rPr>
          <w:rFonts w:ascii="宋体" w:eastAsia="方正仿宋_GBK" w:hAnsi="宋体" w:hint="eastAsia"/>
          <w:kern w:val="2"/>
          <w:sz w:val="32"/>
          <w:highlight w:val="auto"/>
        </w:rPr>
        <w:t>2</w:t>
      </w:r>
      <w:r>
        <w:rPr>
          <w:rFonts w:ascii="宋体" w:eastAsia="方正仿宋_GBK" w:hAnsi="宋体" w:hint="eastAsia"/>
          <w:kern w:val="2"/>
          <w:sz w:val="32"/>
          <w:lang w:val="en-US" w:eastAsia="zh-CN"/>
          <w:highlight w:val="auto"/>
        </w:rPr>
        <w:t>.江津区农产品加工业“双百”企业贷款情况审核表</w:t>
      </w:r>
    </w:p>
    <w:p>
      <w:pPr>
        <w:pStyle w:val="20"/>
        <w:keepNext w:val="0"/>
        <w:keepLines w:val="0"/>
        <w:pageBreakBefore w:val="0"/>
        <w:widowControl/>
        <w:kinsoku/>
        <w:wordWrap/>
        <w:overflowPunct/>
        <w:topLinePunct w:val="0"/>
        <w:bidi w:val="0"/>
        <w:spacing w:line="579" w:lineRule="exact"/>
        <w:ind w:leftChars="500" w:left="1920" w:hangingChars="100" w:hanging="320"/>
        <w:jc w:val="both"/>
        <w:rPr>
          <w:rFonts w:eastAsia="方正仿宋_GBK" w:hint="eastAsia"/>
          <w:kern w:val="2"/>
          <w:sz w:val="32"/>
          <w:lang w:val="en-US" w:eastAsia="zh-CN"/>
          <w:highlight w:val="auto"/>
        </w:rPr>
      </w:pPr>
      <w:r>
        <w:rPr>
          <w:rFonts w:eastAsia="方正仿宋_GBK" w:hint="eastAsia"/>
          <w:kern w:val="2"/>
          <w:sz w:val="32"/>
          <w:lang w:val="en-US" w:eastAsia="zh-CN"/>
          <w:highlight w:val="auto"/>
        </w:rPr>
        <w:t>3.企业承诺书</w:t>
      </w:r>
    </w:p>
    <w:p>
      <w:pPr>
        <w:pStyle w:val="20"/>
        <w:keepNext w:val="0"/>
        <w:keepLines w:val="0"/>
        <w:pageBreakBefore w:val="0"/>
        <w:widowControl/>
        <w:kinsoku/>
        <w:wordWrap/>
        <w:overflowPunct/>
        <w:topLinePunct w:val="0"/>
        <w:spacing w:line="579" w:lineRule="exact"/>
        <w:ind w:leftChars="500" w:left="1920" w:hangingChars="100" w:hanging="320"/>
        <w:jc w:val="both"/>
        <w:rPr>
          <w:rFonts w:eastAsia="方正仿宋_GBK" w:hint="eastAsia"/>
          <w:kern w:val="2"/>
          <w:sz w:val="32"/>
          <w:lang w:val="en-US" w:eastAsia="zh-CN"/>
          <w:highlight w:val="auto"/>
        </w:rPr>
      </w:pPr>
      <w:r>
        <w:rPr>
          <w:rFonts w:eastAsia="方正仿宋_GBK" w:hint="eastAsia"/>
          <w:kern w:val="2"/>
          <w:sz w:val="32"/>
          <w:lang w:val="en-US" w:eastAsia="zh-CN"/>
          <w:highlight w:val="auto"/>
        </w:rPr>
        <w:t>4.江津区“双百”企业名单</w:t>
      </w:r>
    </w:p>
    <w:p>
      <w:pPr>
        <w:pStyle w:val="20"/>
        <w:keepNext w:val="0"/>
        <w:keepLines w:val="0"/>
        <w:pageBreakBefore w:val="0"/>
        <w:widowControl/>
        <w:kinsoku/>
        <w:wordWrap/>
        <w:overflowPunct/>
        <w:topLinePunct w:val="0"/>
        <w:bidi w:val="0"/>
        <w:spacing w:line="579" w:lineRule="exact"/>
        <w:ind w:leftChars="500" w:left="1920" w:hangingChars="100" w:hanging="320"/>
        <w:jc w:val="both"/>
        <w:rPr>
          <w:rFonts w:eastAsia="方正仿宋_GBK" w:hint="eastAsia"/>
          <w:kern w:val="2"/>
          <w:sz w:val="32"/>
          <w:lang w:val="en-US" w:eastAsia="zh-CN"/>
          <w:highlight w:val="auto"/>
        </w:rPr>
      </w:pPr>
    </w:p>
    <w:p>
      <w:pPr>
        <w:spacing w:line="560" w:lineRule="exact"/>
        <w:ind w:firstLineChars="1300" w:firstLine="4160"/>
        <w:rPr>
          <w:rFonts w:ascii="宋体" w:hAnsi="宋体" w:hint="eastAsia"/>
        </w:rPr>
      </w:pPr>
      <w:r>
        <w:rPr>
          <w:rFonts w:ascii="宋体" w:hAnsi="宋体" w:hint="eastAsia"/>
        </w:rPr>
        <w:t>重庆市江津区农业农村委员会</w:t>
      </w:r>
    </w:p>
    <w:p>
      <w:pPr>
        <w:wordWrap w:val="0"/>
        <w:spacing w:line="560" w:lineRule="exact"/>
        <w:ind w:firstLineChars="200" w:firstLine="640"/>
        <w:jc w:val="left"/>
        <w:rPr>
          <w:rFonts w:ascii="宋体" w:hAnsi="宋体" w:hint="eastAsia"/>
        </w:rPr>
      </w:pPr>
      <w:r>
        <w:rPr>
          <w:rFonts w:ascii="宋体" w:hAnsi="宋体" w:hint="eastAsia"/>
        </w:rPr>
        <w:t xml:space="preserve">                        </w:t>
      </w:r>
      <w:r>
        <w:rPr>
          <w:rFonts w:ascii="宋体" w:hAnsi="宋体"/>
        </w:rPr>
        <w:t xml:space="preserve">   </w:t>
      </w:r>
      <w:r>
        <w:rPr>
          <w:rFonts w:ascii="宋体" w:hAnsi="宋体" w:hint="eastAsia"/>
        </w:rPr>
        <w:t>202</w:t>
      </w:r>
      <w:r>
        <w:rPr>
          <w:rFonts w:ascii="宋体" w:hAnsi="宋体" w:hint="eastAsia"/>
          <w:lang w:val="en-US" w:eastAsia="zh-CN"/>
        </w:rPr>
        <w:t>3</w:t>
      </w:r>
      <w:r>
        <w:rPr>
          <w:rFonts w:ascii="宋体" w:hAnsi="宋体" w:hint="eastAsia"/>
        </w:rPr>
        <w:t>年</w:t>
      </w:r>
      <w:r>
        <w:rPr>
          <w:rFonts w:ascii="宋体" w:hAnsi="宋体" w:hint="eastAsia"/>
          <w:lang w:val="en-US" w:eastAsia="zh-CN"/>
        </w:rPr>
        <w:t>9</w:t>
      </w:r>
      <w:r>
        <w:rPr>
          <w:rFonts w:ascii="宋体" w:hAnsi="宋体" w:hint="eastAsia"/>
        </w:rPr>
        <w:t>月</w:t>
      </w:r>
      <w:r>
        <w:rPr>
          <w:rFonts w:ascii="宋体" w:hAnsi="宋体" w:hint="eastAsia"/>
          <w:lang w:val="en-US" w:eastAsia="zh-CN"/>
        </w:rPr>
        <w:t>11</w:t>
      </w:r>
      <w:r>
        <w:rPr>
          <w:rFonts w:ascii="宋体" w:hAnsi="宋体" w:hint="eastAsia"/>
        </w:rPr>
        <w:t>日</w:t>
      </w:r>
    </w:p>
    <w:p>
      <w:pPr>
        <w:pStyle w:val="20"/>
        <w:keepNext w:val="0"/>
        <w:keepLines w:val="0"/>
        <w:pageBreakBefore w:val="0"/>
        <w:widowControl/>
        <w:kinsoku/>
        <w:wordWrap/>
        <w:overflowPunct/>
        <w:topLinePunct w:val="0"/>
        <w:bidi w:val="0"/>
        <w:spacing w:line="579" w:lineRule="exact"/>
        <w:ind w:leftChars="500" w:left="1920" w:hangingChars="100" w:hanging="320"/>
        <w:jc w:val="both"/>
        <w:rPr>
          <w:rFonts w:eastAsia="方正仿宋_GBK" w:hint="eastAsia"/>
          <w:kern w:val="2"/>
          <w:sz w:val="32"/>
          <w:lang w:val="en-US" w:eastAsia="zh-CN"/>
          <w:highlight w:val="auto"/>
        </w:rPr>
        <w:sectPr>
          <w:footerReference w:type="default" r:id="rId2"/>
          <w:footerReference w:type="even" r:id="rId3"/>
          <w:pgSz w:w="11906" w:h="16838"/>
          <w:pgMar w:top="2098" w:right="1474" w:bottom="1984" w:left="1587" w:header="851" w:footer="992" w:gutter="0"/>
          <w:docGrid w:type="lines" w:linePitch="435" w:charSpace="0"/>
        </w:sectPr>
      </w:pPr>
    </w:p>
    <w:p>
      <w:pPr>
        <w:keepNext w:val="0"/>
        <w:keepLines w:val="0"/>
        <w:pageBreakBefore w:val="0"/>
        <w:widowControl w:val="0"/>
        <w:kinsoku/>
        <w:wordWrap/>
        <w:overflowPunct/>
        <w:topLinePunct w:val="0"/>
        <w:bidi w:val="0"/>
        <w:spacing w:line="579" w:lineRule="exact"/>
        <w:rPr>
          <w:rFonts w:ascii="宋体" w:hAnsi="宋体"/>
          <w:highlight w:val="auto"/>
        </w:rPr>
      </w:pPr>
      <w:r>
        <w:rPr>
          <w:rFonts w:ascii="宋体" w:eastAsia="方正黑体_GBK" w:hAnsi="宋体" w:hint="eastAsia"/>
          <w:highlight w:val="auto"/>
        </w:rPr>
        <w:t>附件1</w:t>
      </w:r>
    </w:p>
    <w:p>
      <w:pPr>
        <w:keepNext w:val="0"/>
        <w:keepLines w:val="0"/>
        <w:pageBreakBefore w:val="0"/>
        <w:widowControl w:val="0"/>
        <w:kinsoku/>
        <w:wordWrap/>
        <w:overflowPunct/>
        <w:topLinePunct w:val="0"/>
        <w:bidi w:val="0"/>
        <w:snapToGrid w:val="0"/>
        <w:spacing w:line="579" w:lineRule="exact"/>
        <w:jc w:val="center"/>
        <w:rPr>
          <w:rFonts w:ascii="宋体" w:eastAsia="方正小标宋_GBK" w:hAnsi="宋体" w:hint="eastAsia"/>
          <w:szCs w:val="32"/>
          <w:highlight w:val="auto"/>
        </w:rPr>
      </w:pPr>
      <w:r>
        <w:rPr>
          <w:rFonts w:ascii="宋体" w:eastAsia="方正小标宋_GBK" w:hAnsi="宋体" w:hint="eastAsia"/>
          <w:szCs w:val="32"/>
          <w:highlight w:val="auto"/>
        </w:rPr>
        <w:t>江津区202</w:t>
      </w:r>
      <w:r>
        <w:rPr>
          <w:rFonts w:ascii="宋体" w:eastAsia="方正小标宋_GBK" w:hAnsi="宋体" w:hint="eastAsia"/>
          <w:szCs w:val="32"/>
          <w:lang w:val="en-US" w:eastAsia="zh-CN"/>
          <w:highlight w:val="auto"/>
        </w:rPr>
        <w:t>3</w:t>
      </w:r>
      <w:r>
        <w:rPr>
          <w:rFonts w:ascii="宋体" w:eastAsia="方正小标宋_GBK" w:hAnsi="宋体" w:hint="eastAsia"/>
          <w:szCs w:val="32"/>
          <w:highlight w:val="auto"/>
        </w:rPr>
        <w:t>年农产品加工业“双百”企业贷款贴息项目</w:t>
      </w:r>
    </w:p>
    <w:p>
      <w:pPr>
        <w:keepNext w:val="0"/>
        <w:keepLines w:val="0"/>
        <w:pageBreakBefore w:val="0"/>
        <w:widowControl w:val="0"/>
        <w:kinsoku/>
        <w:wordWrap/>
        <w:overflowPunct/>
        <w:topLinePunct w:val="0"/>
        <w:bidi w:val="0"/>
        <w:snapToGrid w:val="0"/>
        <w:spacing w:line="579" w:lineRule="exact"/>
        <w:jc w:val="center"/>
        <w:rPr>
          <w:rFonts w:ascii="宋体" w:eastAsia="方正小标宋_GBK" w:hAnsi="宋体"/>
          <w:szCs w:val="32"/>
          <w:highlight w:val="auto"/>
        </w:rPr>
      </w:pPr>
      <w:r>
        <w:rPr>
          <w:rFonts w:ascii="宋体" w:eastAsia="方正小标宋_GBK" w:hAnsi="宋体" w:hint="eastAsia"/>
          <w:szCs w:val="32"/>
          <w:highlight w:val="auto"/>
        </w:rPr>
        <w:t>申报表</w:t>
      </w:r>
    </w:p>
    <w:p>
      <w:pPr>
        <w:keepNext w:val="0"/>
        <w:keepLines w:val="0"/>
        <w:pageBreakBefore w:val="0"/>
        <w:widowControl w:val="0"/>
        <w:kinsoku/>
        <w:wordWrap/>
        <w:overflowPunct/>
        <w:topLinePunct w:val="0"/>
        <w:bidi w:val="0"/>
        <w:snapToGrid w:val="0"/>
        <w:spacing w:line="579" w:lineRule="exact"/>
        <w:ind w:firstLineChars="100" w:firstLine="240"/>
        <w:rPr>
          <w:rFonts w:ascii="宋体" w:hAnsi="宋体"/>
          <w:sz w:val="24"/>
          <w:szCs w:val="24"/>
          <w:highlight w:val="auto"/>
        </w:rPr>
      </w:pPr>
      <w:r>
        <w:rPr>
          <w:rFonts w:ascii="宋体" w:hAnsi="宋体"/>
          <w:sz w:val="24"/>
          <w:szCs w:val="24"/>
          <w:highlight w:val="auto"/>
        </w:rPr>
        <w:t>申报单位（盖章）：                        申报时间：    年    月    日</w:t>
      </w:r>
    </w:p>
    <w:tbl>
      <w:tblPr>
        <w:jc w:val="cente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81"/>
        <w:gridCol w:w="2335"/>
        <w:gridCol w:w="1935"/>
        <w:gridCol w:w="2267"/>
      </w:tblGrid>
      <w:tr>
        <w:trPr>
          <w:trHeight w:val="500"/>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申报单位名称</w:t>
            </w:r>
          </w:p>
        </w:tc>
        <w:tc>
          <w:tcPr>
            <w:tcW w:w="653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590"/>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通讯地址</w:t>
            </w:r>
          </w:p>
        </w:tc>
        <w:tc>
          <w:tcPr>
            <w:tcW w:w="653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480"/>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法人代表</w:t>
            </w:r>
          </w:p>
        </w:tc>
        <w:tc>
          <w:tcPr>
            <w:tcW w:w="23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c>
          <w:tcPr>
            <w:tcW w:w="19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联系电话</w:t>
            </w:r>
          </w:p>
        </w:tc>
        <w:tc>
          <w:tcPr>
            <w:tcW w:w="2267"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550"/>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联系人</w:t>
            </w:r>
          </w:p>
        </w:tc>
        <w:tc>
          <w:tcPr>
            <w:tcW w:w="23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c>
          <w:tcPr>
            <w:tcW w:w="19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联系电话</w:t>
            </w:r>
          </w:p>
        </w:tc>
        <w:tc>
          <w:tcPr>
            <w:tcW w:w="2267"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520"/>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单位性质</w:t>
            </w:r>
          </w:p>
        </w:tc>
        <w:tc>
          <w:tcPr>
            <w:tcW w:w="23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c>
          <w:tcPr>
            <w:tcW w:w="19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生产规模</w:t>
            </w:r>
          </w:p>
        </w:tc>
        <w:tc>
          <w:tcPr>
            <w:tcW w:w="2267"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520"/>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eastAsia="方正仿宋_GBK" w:hAnsi="宋体" w:hint="eastAsia"/>
                <w:kern w:val="0"/>
                <w:sz w:val="21"/>
                <w:lang w:val="en-US" w:eastAsia="zh-CN"/>
                <w:highlight w:val="auto"/>
              </w:rPr>
            </w:pPr>
            <w:r>
              <w:rPr>
                <w:rFonts w:ascii="宋体" w:hAnsi="宋体" w:hint="eastAsia"/>
                <w:kern w:val="0"/>
                <w:sz w:val="21"/>
                <w:lang w:val="en-US" w:eastAsia="zh-CN"/>
                <w:highlight w:val="auto"/>
              </w:rPr>
              <w:t>贷款金额（万元）</w:t>
            </w:r>
          </w:p>
        </w:tc>
        <w:tc>
          <w:tcPr>
            <w:tcW w:w="2335"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c>
          <w:tcPr>
            <w:tcW w:w="1935" w:type="dxa"/>
            <w:vAlign w:val="center"/>
          </w:tcPr>
          <w:p>
            <w:pPr>
              <w:keepNext w:val="0"/>
              <w:keepLines w:val="0"/>
              <w:pageBreakBefore w:val="0"/>
              <w:widowControl/>
              <w:kinsoku/>
              <w:wordWrap/>
              <w:overflowPunct/>
              <w:topLinePunct w:val="0"/>
              <w:bidi w:val="0"/>
              <w:spacing w:line="579" w:lineRule="exact"/>
              <w:ind w:leftChars="-50" w:left="-160" w:rightChars="-50" w:right="-160"/>
              <w:jc w:val="center"/>
              <w:rPr>
                <w:rFonts w:ascii="宋体" w:hAnsi="宋体"/>
                <w:kern w:val="0"/>
                <w:sz w:val="21"/>
                <w:highlight w:val="auto"/>
              </w:rPr>
            </w:pPr>
            <w:r>
              <w:rPr>
                <w:rFonts w:ascii="宋体" w:hAnsi="宋体"/>
                <w:spacing w:val="-6"/>
                <w:kern w:val="0"/>
                <w:sz w:val="21"/>
                <w:highlight w:val="auto"/>
              </w:rPr>
              <w:t>申请</w:t>
            </w:r>
            <w:r>
              <w:rPr>
                <w:rFonts w:ascii="宋体" w:hAnsi="宋体" w:hint="eastAsia"/>
                <w:spacing w:val="-6"/>
                <w:kern w:val="0"/>
                <w:sz w:val="21"/>
                <w:lang w:val="en-US" w:eastAsia="zh-CN"/>
                <w:highlight w:val="auto"/>
              </w:rPr>
              <w:t>贴息</w:t>
            </w:r>
            <w:r>
              <w:rPr>
                <w:rFonts w:ascii="宋体" w:hAnsi="宋体"/>
                <w:spacing w:val="-6"/>
                <w:kern w:val="0"/>
                <w:sz w:val="21"/>
                <w:highlight w:val="auto"/>
              </w:rPr>
              <w:t>金额（万元）</w:t>
            </w:r>
          </w:p>
        </w:tc>
        <w:tc>
          <w:tcPr>
            <w:tcW w:w="2267"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520"/>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开户单位名称</w:t>
            </w:r>
          </w:p>
        </w:tc>
        <w:tc>
          <w:tcPr>
            <w:tcW w:w="653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535"/>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kern w:val="0"/>
                <w:sz w:val="21"/>
                <w:highlight w:val="auto"/>
              </w:rPr>
              <w:t>开户银行</w:t>
            </w:r>
          </w:p>
        </w:tc>
        <w:tc>
          <w:tcPr>
            <w:tcW w:w="653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575"/>
        </w:trPr>
        <w:tc>
          <w:tcPr>
            <w:tcW w:w="2281" w:type="dxa"/>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hint="eastAsia"/>
                <w:kern w:val="0"/>
                <w:sz w:val="21"/>
                <w:highlight w:val="auto"/>
              </w:rPr>
              <w:t>银行账号</w:t>
            </w:r>
          </w:p>
        </w:tc>
        <w:tc>
          <w:tcPr>
            <w:tcW w:w="6537"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p>
        </w:tc>
      </w:tr>
      <w:tr>
        <w:trPr>
          <w:trHeight w:val="2445"/>
        </w:trPr>
        <w:tc>
          <w:tcPr>
            <w:tcW w:w="2281" w:type="dxa"/>
            <w:vAlign w:val="center"/>
          </w:tcPr>
          <w:p>
            <w:pPr>
              <w:keepNext w:val="0"/>
              <w:keepLines w:val="0"/>
              <w:pageBreakBefore w:val="0"/>
              <w:widowControl/>
              <w:kinsoku/>
              <w:wordWrap/>
              <w:overflowPunct/>
              <w:topLinePunct w:val="0"/>
              <w:bidi w:val="0"/>
              <w:spacing w:line="579" w:lineRule="exact"/>
              <w:ind w:leftChars="-50" w:left="-160" w:rightChars="-50" w:right="-160"/>
              <w:jc w:val="center"/>
              <w:rPr>
                <w:rFonts w:ascii="宋体" w:hAnsi="宋体"/>
                <w:spacing w:val="-4"/>
                <w:kern w:val="0"/>
                <w:sz w:val="21"/>
                <w:shd w:val="solid" w:color="FFFFFF" w:fill="FFFFFF"/>
                <w:highlight w:val="auto"/>
              </w:rPr>
            </w:pPr>
            <w:r>
              <w:rPr>
                <w:rFonts w:ascii="宋体" w:hAnsi="宋体"/>
                <w:spacing w:val="-4"/>
                <w:kern w:val="0"/>
                <w:sz w:val="21"/>
                <w:shd w:val="solid" w:color="FFFFFF" w:fill="FFFFFF"/>
                <w:highlight w:val="auto"/>
              </w:rPr>
              <w:t>镇街（园区）初审意见：</w:t>
            </w:r>
          </w:p>
        </w:tc>
        <w:tc>
          <w:tcPr>
            <w:tcW w:w="6537"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auto"/>
              </w:rPr>
            </w:pPr>
          </w:p>
          <w:p>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auto"/>
              </w:rPr>
            </w:pPr>
            <w:r>
              <w:rPr>
                <w:rFonts w:ascii="宋体" w:hAnsi="宋体"/>
                <w:kern w:val="0"/>
                <w:sz w:val="21"/>
                <w:highlight w:val="auto"/>
              </w:rPr>
              <w:t>负责人（签字）：                  单位（盖章）</w:t>
            </w:r>
          </w:p>
          <w:p>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auto"/>
              </w:rPr>
            </w:pPr>
            <w:r>
              <w:rPr>
                <w:rFonts w:ascii="宋体" w:hAnsi="宋体"/>
                <w:kern w:val="0"/>
                <w:sz w:val="21"/>
                <w:highlight w:val="auto"/>
              </w:rPr>
              <w:t xml:space="preserve">                      </w:t>
            </w:r>
          </w:p>
          <w:p>
            <w:pPr>
              <w:keepNext w:val="0"/>
              <w:keepLines w:val="0"/>
              <w:pageBreakBefore w:val="0"/>
              <w:widowControl/>
              <w:kinsoku/>
              <w:wordWrap/>
              <w:overflowPunct/>
              <w:topLinePunct w:val="0"/>
              <w:bidi w:val="0"/>
              <w:adjustRightInd w:val="0"/>
              <w:snapToGrid w:val="0"/>
              <w:spacing w:line="579" w:lineRule="exact"/>
              <w:ind w:firstLineChars="900" w:firstLine="1890"/>
              <w:jc w:val="left"/>
              <w:rPr>
                <w:rFonts w:ascii="宋体" w:hAnsi="宋体"/>
                <w:kern w:val="0"/>
                <w:sz w:val="21"/>
                <w:highlight w:val="auto"/>
              </w:rPr>
            </w:pPr>
            <w:r>
              <w:rPr>
                <w:rFonts w:ascii="宋体" w:hAnsi="宋体"/>
                <w:kern w:val="0"/>
                <w:sz w:val="21"/>
                <w:highlight w:val="auto"/>
              </w:rPr>
              <w:t xml:space="preserve">  </w:t>
            </w:r>
            <w:r>
              <w:rPr>
                <w:rFonts w:ascii="宋体" w:hAnsi="宋体" w:hint="eastAsia"/>
                <w:kern w:val="0"/>
                <w:sz w:val="21"/>
                <w:lang w:val="en-US" w:eastAsia="zh-CN"/>
                <w:highlight w:val="auto"/>
              </w:rPr>
              <w:t xml:space="preserve">                  </w:t>
            </w:r>
            <w:r>
              <w:rPr>
                <w:rFonts w:ascii="宋体" w:hAnsi="宋体"/>
                <w:kern w:val="0"/>
                <w:sz w:val="21"/>
                <w:highlight w:val="auto"/>
              </w:rPr>
              <w:t xml:space="preserve">  年    月    日</w:t>
            </w:r>
          </w:p>
        </w:tc>
      </w:tr>
      <w:tr>
        <w:trPr>
          <w:trHeight w:val="2910"/>
        </w:trPr>
        <w:tc>
          <w:tcPr>
            <w:tcW w:w="2281" w:type="dxa"/>
            <w:vAlign w:val="center"/>
          </w:tcPr>
          <w:p>
            <w:pPr>
              <w:keepNext w:val="0"/>
              <w:keepLines w:val="0"/>
              <w:pageBreakBefore w:val="0"/>
              <w:widowControl/>
              <w:kinsoku/>
              <w:wordWrap/>
              <w:overflowPunct/>
              <w:topLinePunct w:val="0"/>
              <w:bidi w:val="0"/>
              <w:spacing w:line="579" w:lineRule="exact"/>
              <w:jc w:val="center"/>
              <w:rPr>
                <w:rFonts w:ascii="宋体" w:hAnsi="宋体"/>
                <w:kern w:val="0"/>
                <w:sz w:val="21"/>
                <w:highlight w:val="auto"/>
              </w:rPr>
            </w:pPr>
            <w:r>
              <w:rPr>
                <w:rFonts w:ascii="宋体" w:hAnsi="宋体"/>
                <w:kern w:val="0"/>
                <w:sz w:val="21"/>
                <w:highlight w:val="auto"/>
              </w:rPr>
              <w:t>区农业农村委</w:t>
            </w:r>
          </w:p>
          <w:p>
            <w:pPr>
              <w:keepNext w:val="0"/>
              <w:keepLines w:val="0"/>
              <w:pageBreakBefore w:val="0"/>
              <w:widowControl/>
              <w:kinsoku/>
              <w:wordWrap/>
              <w:overflowPunct/>
              <w:topLinePunct w:val="0"/>
              <w:bidi w:val="0"/>
              <w:spacing w:line="579" w:lineRule="exact"/>
              <w:jc w:val="center"/>
              <w:rPr>
                <w:rFonts w:ascii="宋体" w:hAnsi="宋体"/>
                <w:kern w:val="0"/>
                <w:sz w:val="21"/>
                <w:shd w:val="solid" w:color="FFFFFF" w:fill="FFFFFF"/>
                <w:highlight w:val="auto"/>
              </w:rPr>
            </w:pPr>
            <w:r>
              <w:rPr>
                <w:rFonts w:ascii="宋体" w:hAnsi="宋体" w:hint="eastAsia"/>
                <w:kern w:val="0"/>
                <w:sz w:val="21"/>
                <w:highlight w:val="auto"/>
              </w:rPr>
              <w:t>复核</w:t>
            </w:r>
            <w:r>
              <w:rPr>
                <w:rFonts w:ascii="宋体" w:hAnsi="宋体"/>
                <w:kern w:val="0"/>
                <w:sz w:val="21"/>
                <w:highlight w:val="auto"/>
              </w:rPr>
              <w:t>意见：</w:t>
            </w:r>
          </w:p>
        </w:tc>
        <w:tc>
          <w:tcPr>
            <w:tcW w:w="6537" w:type="dxa"/>
            <w:gridSpan w:val="3"/>
            <w:tcBorders>
              <w:top w:val="single" w:sz="4" w:space="0" w:color="auto"/>
              <w:left w:val="single" w:sz="4" w:space="0" w:color="auto"/>
              <w:bottom w:val="single" w:sz="4" w:space="0" w:color="auto"/>
              <w:right w:val="single" w:sz="4" w:space="0" w:color="auto"/>
            </w:tcBorders>
          </w:tcPr>
          <w:p>
            <w:pPr>
              <w:keepNext w:val="0"/>
              <w:keepLines w:val="0"/>
              <w:pageBreakBefore w:val="0"/>
              <w:widowControl/>
              <w:kinsoku/>
              <w:wordWrap/>
              <w:overflowPunct/>
              <w:topLinePunct w:val="0"/>
              <w:bidi w:val="0"/>
              <w:spacing w:line="579" w:lineRule="exact"/>
              <w:jc w:val="left"/>
              <w:rPr>
                <w:rFonts w:ascii="宋体" w:hAnsi="宋体" w:hint="eastAsia"/>
                <w:kern w:val="0"/>
                <w:sz w:val="21"/>
                <w:highlight w:val="auto"/>
              </w:rPr>
            </w:pPr>
          </w:p>
          <w:p>
            <w:pPr>
              <w:keepNext w:val="0"/>
              <w:keepLines w:val="0"/>
              <w:pageBreakBefore w:val="0"/>
              <w:widowControl/>
              <w:kinsoku/>
              <w:wordWrap/>
              <w:overflowPunct/>
              <w:topLinePunct w:val="0"/>
              <w:bidi w:val="0"/>
              <w:spacing w:line="579" w:lineRule="exact"/>
              <w:jc w:val="left"/>
              <w:rPr>
                <w:rFonts w:ascii="宋体" w:hAnsi="宋体"/>
                <w:kern w:val="0"/>
                <w:sz w:val="21"/>
                <w:highlight w:val="auto"/>
              </w:rPr>
            </w:pPr>
            <w:r>
              <w:rPr>
                <w:rFonts w:ascii="宋体" w:hAnsi="宋体" w:hint="eastAsia"/>
                <w:kern w:val="0"/>
                <w:sz w:val="21"/>
                <w:highlight w:val="auto"/>
              </w:rPr>
              <w:t>审查人员：</w:t>
            </w:r>
          </w:p>
          <w:p>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auto"/>
              </w:rPr>
            </w:pPr>
          </w:p>
          <w:p>
            <w:pPr>
              <w:keepNext w:val="0"/>
              <w:keepLines w:val="0"/>
              <w:pageBreakBefore w:val="0"/>
              <w:widowControl/>
              <w:kinsoku/>
              <w:wordWrap/>
              <w:overflowPunct/>
              <w:topLinePunct w:val="0"/>
              <w:bidi w:val="0"/>
              <w:adjustRightInd w:val="0"/>
              <w:snapToGrid w:val="0"/>
              <w:spacing w:line="579" w:lineRule="exact"/>
              <w:jc w:val="left"/>
              <w:rPr>
                <w:rFonts w:ascii="宋体" w:hAnsi="宋体"/>
                <w:kern w:val="0"/>
                <w:sz w:val="21"/>
                <w:highlight w:val="auto"/>
              </w:rPr>
            </w:pPr>
            <w:r>
              <w:rPr>
                <w:rFonts w:ascii="宋体" w:hAnsi="宋体"/>
                <w:kern w:val="0"/>
                <w:sz w:val="21"/>
                <w:highlight w:val="auto"/>
              </w:rPr>
              <w:t xml:space="preserve">负责人（签名）：                 单位（盖章）                          </w:t>
            </w:r>
          </w:p>
          <w:p>
            <w:pPr>
              <w:keepNext w:val="0"/>
              <w:keepLines w:val="0"/>
              <w:pageBreakBefore w:val="0"/>
              <w:widowControl/>
              <w:kinsoku/>
              <w:wordWrap/>
              <w:overflowPunct/>
              <w:topLinePunct w:val="0"/>
              <w:bidi w:val="0"/>
              <w:adjustRightInd w:val="0"/>
              <w:snapToGrid w:val="0"/>
              <w:spacing w:line="579" w:lineRule="exact"/>
              <w:ind w:firstLineChars="1300" w:firstLine="2730"/>
              <w:jc w:val="left"/>
              <w:rPr>
                <w:rFonts w:ascii="宋体" w:hAnsi="宋体"/>
                <w:kern w:val="0"/>
                <w:sz w:val="21"/>
                <w:highlight w:val="auto"/>
              </w:rPr>
            </w:pPr>
            <w:r>
              <w:rPr>
                <w:rFonts w:ascii="宋体" w:hAnsi="宋体"/>
                <w:kern w:val="0"/>
                <w:sz w:val="21"/>
                <w:highlight w:val="auto"/>
              </w:rPr>
              <w:t xml:space="preserve">             年    月    日</w:t>
            </w:r>
          </w:p>
        </w:tc>
      </w:tr>
    </w:tbl>
    <w:p>
      <w:pPr>
        <w:keepNext w:val="0"/>
        <w:keepLines w:val="0"/>
        <w:pageBreakBefore w:val="0"/>
        <w:widowControl w:val="0"/>
        <w:kinsoku/>
        <w:wordWrap/>
        <w:overflowPunct/>
        <w:topLinePunct w:val="0"/>
        <w:bidi w:val="0"/>
        <w:snapToGrid w:val="0"/>
        <w:spacing w:line="579" w:lineRule="exact"/>
        <w:ind w:firstLineChars="100" w:firstLine="240"/>
        <w:rPr>
          <w:rFonts w:ascii="宋体" w:hAnsi="宋体"/>
          <w:sz w:val="24"/>
          <w:szCs w:val="24"/>
          <w:highlight w:val="auto"/>
        </w:rPr>
        <w:sectPr>
          <w:pgSz w:w="11906" w:h="16838"/>
          <w:pgMar w:top="1440" w:right="1800" w:bottom="1440" w:left="1800" w:header="851" w:footer="992" w:gutter="0"/>
          <w:docGrid w:type="lines" w:linePitch="435" w:charSpace="0"/>
        </w:sectPr>
      </w:pPr>
      <w:r>
        <w:rPr>
          <w:rFonts w:ascii="宋体" w:hAnsi="宋体"/>
          <w:sz w:val="24"/>
          <w:szCs w:val="24"/>
          <w:highlight w:val="auto"/>
        </w:rPr>
        <w:t xml:space="preserve">联系人：           联系电话：              填表时间：   年   月   </w:t>
      </w:r>
    </w:p>
    <w:p>
      <w:pPr>
        <w:keepNext w:val="0"/>
        <w:keepLines w:val="0"/>
        <w:pageBreakBefore w:val="0"/>
        <w:widowControl w:val="0"/>
        <w:kinsoku/>
        <w:wordWrap/>
        <w:overflowPunct/>
        <w:topLinePunct w:val="0"/>
        <w:bidi w:val="0"/>
        <w:spacing w:line="579" w:lineRule="exact"/>
        <w:rPr>
          <w:rFonts w:ascii="宋体" w:eastAsia="方正黑体_GBK" w:hAnsi="宋体" w:hint="eastAsia"/>
          <w:lang w:val="en-US" w:eastAsia="zh-CN"/>
          <w:highlight w:val="auto"/>
        </w:rPr>
      </w:pPr>
      <w:r>
        <w:rPr>
          <w:rFonts w:ascii="宋体" w:eastAsia="方正黑体_GBK" w:hAnsi="宋体" w:hint="eastAsia"/>
          <w:highlight w:val="auto"/>
        </w:rPr>
        <w:t>附件</w:t>
      </w:r>
      <w:r>
        <w:rPr>
          <w:rFonts w:ascii="宋体" w:eastAsia="方正黑体_GBK" w:hAnsi="宋体" w:hint="eastAsia"/>
          <w:lang w:val="en-US" w:eastAsia="zh-CN"/>
          <w:highlight w:val="auto"/>
        </w:rPr>
        <w:t>2</w:t>
      </w:r>
    </w:p>
    <w:p>
      <w:pPr>
        <w:pStyle w:val="20"/>
        <w:keepNext w:val="0"/>
        <w:keepLines w:val="0"/>
        <w:pageBreakBefore w:val="0"/>
        <w:widowControl/>
        <w:kinsoku/>
        <w:wordWrap/>
        <w:overflowPunct/>
        <w:topLinePunct w:val="0"/>
        <w:bidi w:val="0"/>
        <w:spacing w:line="579" w:lineRule="exact"/>
        <w:jc w:val="center"/>
        <w:rPr>
          <w:rFonts w:ascii="宋体" w:eastAsia="方正小标宋_GBK" w:cs="Times New Roman" w:hAnsi="宋体" w:hint="eastAsia"/>
          <w:kern w:val="2"/>
          <w:sz w:val="32"/>
          <w:szCs w:val="32"/>
          <w:lang w:val="en-US" w:eastAsia="zh-CN" w:bidi="ar-SA"/>
          <w:highlight w:val="auto"/>
        </w:rPr>
      </w:pPr>
      <w:r>
        <w:rPr>
          <w:rFonts w:ascii="宋体" w:eastAsia="方正小标宋_GBK" w:cs="Times New Roman" w:hAnsi="宋体" w:hint="eastAsia"/>
          <w:kern w:val="2"/>
          <w:sz w:val="32"/>
          <w:szCs w:val="32"/>
          <w:lang w:val="en-US" w:eastAsia="zh-CN" w:bidi="ar-SA"/>
          <w:highlight w:val="auto"/>
        </w:rPr>
        <w:t>江津区农产品加工业“双百”企业贷款情况审核表</w:t>
      </w:r>
    </w:p>
    <w:p>
      <w:pPr>
        <w:keepNext w:val="0"/>
        <w:keepLines w:val="0"/>
        <w:pageBreakBefore w:val="0"/>
        <w:widowControl/>
        <w:suppressLineNumbers w:val="0"/>
        <w:kinsoku/>
        <w:wordWrap/>
        <w:overflowPunct/>
        <w:topLinePunct w:val="0"/>
        <w:bidi w:val="0"/>
        <w:spacing w:line="579" w:lineRule="exact"/>
        <w:jc w:val="both"/>
        <w:textAlignment w:val="center"/>
        <w:rPr>
          <w:rFonts w:ascii="宋体" w:eastAsia="方正仿宋_GBK" w:hAnsi="宋体"/>
          <w:kern w:val="2"/>
          <w:sz w:val="36"/>
          <w:szCs w:val="36"/>
          <w:lang w:val="en-US" w:eastAsia="zh-CN"/>
          <w:highlight w:val="auto"/>
        </w:rPr>
      </w:pPr>
      <w:r>
        <w:rPr>
          <w:rFonts w:ascii="宋体" w:hAnsi="宋体"/>
          <w:kern w:val="0"/>
          <w:sz w:val="24"/>
          <w:szCs w:val="24"/>
          <w:highlight w:val="auto"/>
        </w:rPr>
        <w:t>申报</w:t>
      </w:r>
      <w:r>
        <w:rPr>
          <w:rFonts w:ascii="宋体" w:hAnsi="宋体" w:hint="eastAsia"/>
          <w:kern w:val="0"/>
          <w:sz w:val="24"/>
          <w:szCs w:val="24"/>
          <w:lang w:eastAsia="zh-CN"/>
          <w:highlight w:val="auto"/>
        </w:rPr>
        <w:t>单位</w:t>
      </w:r>
      <w:r>
        <w:rPr>
          <w:rFonts w:ascii="宋体" w:hAnsi="宋体"/>
          <w:kern w:val="0"/>
          <w:sz w:val="24"/>
          <w:szCs w:val="24"/>
          <w:highlight w:val="auto"/>
        </w:rPr>
        <w:t>（盖章）</w:t>
      </w:r>
      <w:r>
        <w:rPr>
          <w:rFonts w:ascii="宋体" w:hAnsi="宋体" w:hint="eastAsia"/>
          <w:kern w:val="0"/>
          <w:sz w:val="24"/>
          <w:szCs w:val="24"/>
          <w:lang w:eastAsia="zh-CN"/>
          <w:highlight w:val="auto"/>
        </w:rPr>
        <w:t>：</w:t>
      </w:r>
      <w:r>
        <w:rPr>
          <w:rFonts w:ascii="宋体" w:hAnsi="宋体" w:hint="eastAsia"/>
          <w:kern w:val="0"/>
          <w:sz w:val="24"/>
          <w:szCs w:val="24"/>
          <w:lang w:val="en-US" w:eastAsia="zh-CN"/>
          <w:highlight w:val="auto"/>
        </w:rPr>
        <w:t xml:space="preserve">                             </w:t>
      </w:r>
      <w:r>
        <w:rPr>
          <w:rFonts w:ascii="宋体" w:hAnsi="宋体"/>
          <w:kern w:val="0"/>
          <w:sz w:val="24"/>
          <w:szCs w:val="24"/>
          <w:highlight w:val="auto"/>
        </w:rPr>
        <w:t xml:space="preserve"> </w:t>
      </w:r>
      <w:r>
        <w:rPr>
          <w:rFonts w:ascii="宋体" w:hAnsi="宋体" w:hint="eastAsia"/>
          <w:kern w:val="0"/>
          <w:sz w:val="24"/>
          <w:szCs w:val="24"/>
          <w:highlight w:val="auto"/>
        </w:rPr>
        <w:t>202</w:t>
      </w:r>
      <w:r>
        <w:rPr>
          <w:rFonts w:ascii="宋体" w:hAnsi="宋体" w:hint="eastAsia"/>
          <w:kern w:val="0"/>
          <w:sz w:val="24"/>
          <w:szCs w:val="24"/>
          <w:lang w:val="en-US" w:eastAsia="zh-CN"/>
          <w:highlight w:val="auto"/>
        </w:rPr>
        <w:t>3</w:t>
      </w:r>
      <w:r>
        <w:rPr>
          <w:rFonts w:ascii="宋体" w:hAnsi="宋体" w:hint="eastAsia"/>
          <w:kern w:val="0"/>
          <w:sz w:val="24"/>
          <w:szCs w:val="24"/>
          <w:highlight w:val="auto"/>
        </w:rPr>
        <w:t>年   月   日</w:t>
      </w:r>
      <w:r>
        <w:rPr>
          <w:rFonts w:ascii="宋体" w:hAnsi="宋体"/>
          <w:kern w:val="0"/>
          <w:sz w:val="24"/>
          <w:szCs w:val="24"/>
          <w:highlight w:val="auto"/>
        </w:rPr>
        <w:t xml:space="preserve">                                 </w:t>
      </w:r>
    </w:p>
    <w:tbl>
      <w:tblPr>
        <w:jc w:val="cente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5"/>
        <w:gridCol w:w="2465"/>
        <w:gridCol w:w="2038"/>
        <w:gridCol w:w="2112"/>
      </w:tblGrid>
      <w:tr>
        <w:trPr>
          <w:trHeight w:val="794"/>
        </w:trPr>
        <w:tc>
          <w:tcPr>
            <w:tcW w:w="216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jc w:val="center"/>
              <w:rPr>
                <w:rFonts w:ascii="宋体" w:eastAsia="方正仿宋_GBK" w:cs="方正仿宋_GBK" w:hAnsi="宋体"/>
                <w:sz w:val="24"/>
                <w:szCs w:val="24"/>
              </w:rPr>
            </w:pPr>
            <w:r>
              <w:rPr>
                <w:rFonts w:ascii="宋体" w:eastAsia="方正仿宋_GBK" w:cs="方正仿宋_GBK" w:hAnsi="宋体" w:hint="eastAsia"/>
                <w:sz w:val="24"/>
                <w:szCs w:val="24"/>
              </w:rPr>
              <w:t>企业名称</w:t>
            </w:r>
          </w:p>
        </w:tc>
        <w:tc>
          <w:tcPr>
            <w:tcW w:w="6615"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jc w:val="center"/>
              <w:rPr>
                <w:rFonts w:ascii="宋体" w:eastAsia="方正仿宋_GBK" w:cs="方正仿宋_GBK" w:hAnsi="宋体"/>
                <w:sz w:val="24"/>
                <w:szCs w:val="24"/>
              </w:rPr>
            </w:pPr>
          </w:p>
        </w:tc>
      </w:tr>
      <w:tr>
        <w:trPr>
          <w:trHeight w:val="794"/>
        </w:trPr>
        <w:tc>
          <w:tcPr>
            <w:tcW w:w="216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jc w:val="center"/>
              <w:rPr>
                <w:rFonts w:ascii="宋体" w:eastAsia="方正仿宋_GBK" w:cs="方正仿宋_GBK" w:hAnsi="宋体" w:hint="eastAsia"/>
                <w:sz w:val="24"/>
                <w:szCs w:val="24"/>
              </w:rPr>
            </w:pPr>
            <w:r>
              <w:rPr>
                <w:rFonts w:ascii="宋体" w:eastAsia="方正仿宋_GBK" w:cs="方正仿宋_GBK" w:hAnsi="宋体" w:hint="eastAsia"/>
                <w:sz w:val="24"/>
                <w:szCs w:val="24"/>
              </w:rPr>
              <w:t>贷款银行</w:t>
            </w:r>
          </w:p>
        </w:tc>
        <w:tc>
          <w:tcPr>
            <w:tcW w:w="246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jc w:val="center"/>
              <w:rPr>
                <w:rFonts w:ascii="宋体" w:eastAsia="方正仿宋_GBK" w:cs="方正仿宋_GBK" w:hAnsi="宋体"/>
                <w:sz w:val="24"/>
                <w:szCs w:val="24"/>
              </w:rPr>
            </w:pPr>
          </w:p>
        </w:tc>
        <w:tc>
          <w:tcPr>
            <w:tcW w:w="2038"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jc w:val="center"/>
              <w:rPr>
                <w:rFonts w:ascii="宋体" w:eastAsia="方正仿宋_GBK" w:cs="方正仿宋_GBK" w:hAnsi="宋体" w:hint="eastAsia"/>
                <w:sz w:val="24"/>
                <w:szCs w:val="24"/>
                <w:lang w:eastAsia="zh-CN"/>
              </w:rPr>
            </w:pPr>
            <w:r>
              <w:rPr>
                <w:rFonts w:ascii="宋体" w:cs="方正仿宋_GBK" w:hAnsi="宋体" w:hint="eastAsia"/>
                <w:sz w:val="24"/>
                <w:szCs w:val="24"/>
                <w:lang w:eastAsia="zh-CN"/>
              </w:rPr>
              <w:t>贷款用途</w:t>
            </w:r>
          </w:p>
        </w:tc>
        <w:tc>
          <w:tcPr>
            <w:tcW w:w="2112"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jc w:val="center"/>
              <w:rPr>
                <w:rFonts w:ascii="宋体" w:eastAsia="方正仿宋_GBK" w:cs="方正仿宋_GBK" w:hAnsi="宋体"/>
                <w:sz w:val="24"/>
                <w:szCs w:val="24"/>
              </w:rPr>
            </w:pPr>
          </w:p>
        </w:tc>
      </w:tr>
      <w:tr>
        <w:trPr>
          <w:trHeight w:val="794"/>
        </w:trPr>
        <w:tc>
          <w:tcPr>
            <w:tcW w:w="216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jc w:val="center"/>
              <w:rPr>
                <w:rFonts w:ascii="宋体" w:eastAsia="方正仿宋_GBK" w:cs="方正仿宋_GBK" w:hAnsi="宋体"/>
                <w:sz w:val="24"/>
                <w:szCs w:val="24"/>
              </w:rPr>
            </w:pPr>
            <w:r>
              <w:rPr>
                <w:rFonts w:ascii="宋体" w:eastAsia="方正仿宋_GBK" w:cs="方正仿宋_GBK" w:hAnsi="宋体" w:hint="eastAsia"/>
                <w:sz w:val="24"/>
                <w:szCs w:val="24"/>
              </w:rPr>
              <w:t>贷款金额</w:t>
            </w:r>
          </w:p>
        </w:tc>
        <w:tc>
          <w:tcPr>
            <w:tcW w:w="246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jc w:val="center"/>
              <w:rPr>
                <w:rFonts w:ascii="宋体" w:eastAsia="方正仿宋_GBK" w:cs="方正仿宋_GBK" w:hAnsi="宋体"/>
                <w:sz w:val="24"/>
                <w:szCs w:val="24"/>
              </w:rPr>
            </w:pPr>
          </w:p>
        </w:tc>
        <w:tc>
          <w:tcPr>
            <w:tcW w:w="2038"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jc w:val="center"/>
              <w:rPr>
                <w:rFonts w:ascii="宋体" w:eastAsia="方正仿宋_GBK" w:cs="方正仿宋_GBK" w:hAnsi="宋体"/>
                <w:sz w:val="24"/>
                <w:szCs w:val="24"/>
              </w:rPr>
            </w:pPr>
            <w:r>
              <w:rPr>
                <w:rFonts w:ascii="宋体" w:eastAsia="方正仿宋_GBK" w:cs="方正仿宋_GBK" w:hAnsi="宋体" w:hint="eastAsia"/>
                <w:sz w:val="24"/>
                <w:szCs w:val="24"/>
              </w:rPr>
              <w:t>贷款利息</w:t>
            </w:r>
          </w:p>
        </w:tc>
        <w:tc>
          <w:tcPr>
            <w:tcW w:w="2112"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jc w:val="center"/>
              <w:rPr>
                <w:rFonts w:ascii="宋体" w:eastAsia="方正仿宋_GBK" w:cs="方正仿宋_GBK" w:hAnsi="宋体"/>
                <w:sz w:val="24"/>
                <w:szCs w:val="24"/>
              </w:rPr>
            </w:pPr>
          </w:p>
        </w:tc>
      </w:tr>
      <w:tr>
        <w:trPr>
          <w:trHeight w:val="794"/>
        </w:trPr>
        <w:tc>
          <w:tcPr>
            <w:tcW w:w="216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jc w:val="center"/>
              <w:rPr>
                <w:rFonts w:ascii="宋体" w:eastAsia="方正仿宋_GBK" w:cs="方正仿宋_GBK" w:hAnsi="宋体"/>
                <w:sz w:val="24"/>
                <w:szCs w:val="24"/>
              </w:rPr>
            </w:pPr>
            <w:r>
              <w:rPr>
                <w:rFonts w:ascii="宋体" w:eastAsia="方正仿宋_GBK" w:cs="方正仿宋_GBK" w:hAnsi="宋体" w:hint="eastAsia"/>
                <w:sz w:val="24"/>
                <w:szCs w:val="24"/>
              </w:rPr>
              <w:t>放款时间</w:t>
            </w:r>
          </w:p>
        </w:tc>
        <w:tc>
          <w:tcPr>
            <w:tcW w:w="2465"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jc w:val="center"/>
              <w:rPr>
                <w:rFonts w:ascii="宋体" w:eastAsia="方正仿宋_GBK" w:cs="方正仿宋_GBK" w:hAnsi="宋体"/>
                <w:sz w:val="24"/>
                <w:szCs w:val="24"/>
              </w:rPr>
            </w:pPr>
          </w:p>
        </w:tc>
        <w:tc>
          <w:tcPr>
            <w:tcW w:w="2038"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jc w:val="center"/>
              <w:rPr>
                <w:rFonts w:ascii="宋体" w:eastAsia="方正仿宋_GBK" w:cs="方正仿宋_GBK" w:hAnsi="宋体"/>
                <w:sz w:val="24"/>
                <w:szCs w:val="24"/>
              </w:rPr>
            </w:pPr>
            <w:r>
              <w:rPr>
                <w:rFonts w:ascii="宋体" w:eastAsia="方正仿宋_GBK" w:cs="方正仿宋_GBK" w:hAnsi="宋体" w:hint="eastAsia"/>
                <w:sz w:val="24"/>
                <w:szCs w:val="24"/>
              </w:rPr>
              <w:t>还款时间</w:t>
            </w:r>
          </w:p>
        </w:tc>
        <w:tc>
          <w:tcPr>
            <w:tcW w:w="2112" w:type="dxa"/>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rPr>
                <w:rFonts w:ascii="宋体" w:eastAsia="方正仿宋_GBK" w:cs="方正仿宋_GBK" w:hAnsi="宋体"/>
                <w:sz w:val="24"/>
                <w:szCs w:val="24"/>
              </w:rPr>
            </w:pPr>
          </w:p>
        </w:tc>
      </w:tr>
      <w:tr>
        <w:trPr>
          <w:trHeight w:val="794"/>
        </w:trPr>
        <w:tc>
          <w:tcPr>
            <w:tcW w:w="8780"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rPr>
                <w:rFonts w:ascii="宋体" w:eastAsia="方正仿宋_GBK" w:cs="方正仿宋_GBK" w:hAnsi="宋体"/>
                <w:sz w:val="24"/>
                <w:szCs w:val="24"/>
              </w:rPr>
            </w:pPr>
            <w:r>
              <w:rPr>
                <w:rFonts w:ascii="宋体" w:eastAsia="方正仿宋_GBK" w:cs="方正仿宋_GBK" w:hAnsi="宋体"/>
                <w:sz w:val="24"/>
                <w:szCs w:val="24"/>
              </w:rPr>
              <w:t>申请贴息金额</w:t>
            </w:r>
            <w:r>
              <w:rPr>
                <w:rFonts w:ascii="宋体" w:eastAsia="方正仿宋_GBK" w:cs="方正仿宋_GBK" w:hAnsi="宋体" w:hint="eastAsia"/>
                <w:sz w:val="24"/>
                <w:szCs w:val="24"/>
              </w:rPr>
              <w:t>（元）（小写）：</w:t>
            </w:r>
          </w:p>
        </w:tc>
      </w:tr>
      <w:tr>
        <w:trPr>
          <w:trHeight w:val="794"/>
        </w:trPr>
        <w:tc>
          <w:tcPr>
            <w:tcW w:w="8780"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kinsoku/>
              <w:wordWrap/>
              <w:overflowPunct/>
              <w:topLinePunct w:val="0"/>
              <w:bidi w:val="0"/>
              <w:spacing w:line="579" w:lineRule="exact"/>
              <w:rPr>
                <w:rFonts w:ascii="宋体" w:eastAsia="方正仿宋_GBK" w:cs="方正仿宋_GBK" w:hAnsi="宋体"/>
                <w:sz w:val="24"/>
                <w:szCs w:val="24"/>
              </w:rPr>
            </w:pPr>
            <w:r>
              <w:rPr>
                <w:rFonts w:ascii="宋体" w:eastAsia="方正仿宋_GBK" w:cs="方正仿宋_GBK" w:hAnsi="宋体"/>
                <w:sz w:val="24"/>
                <w:szCs w:val="24"/>
              </w:rPr>
              <w:t>申请贴息金额</w:t>
            </w:r>
            <w:r>
              <w:rPr>
                <w:rFonts w:ascii="宋体" w:eastAsia="方正仿宋_GBK" w:cs="方正仿宋_GBK" w:hAnsi="宋体" w:hint="eastAsia"/>
                <w:sz w:val="24"/>
                <w:szCs w:val="24"/>
              </w:rPr>
              <w:t>（元）（大写）：</w:t>
            </w:r>
          </w:p>
        </w:tc>
      </w:tr>
      <w:tr>
        <w:trPr>
          <w:trHeight w:val="3110"/>
        </w:trPr>
        <w:tc>
          <w:tcPr>
            <w:tcW w:w="8780"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pageBreakBefore w:val="0"/>
              <w:widowControl w:val="0"/>
              <w:tabs>
                <w:tab w:val="left" w:pos="0"/>
              </w:tabs>
              <w:kinsoku/>
              <w:wordWrap/>
              <w:overflowPunct/>
              <w:topLinePunct w:val="0"/>
              <w:bidi w:val="0"/>
              <w:spacing w:line="579" w:lineRule="exact"/>
              <w:jc w:val="left"/>
              <w:rPr>
                <w:rFonts w:ascii="宋体" w:eastAsia="方正仿宋_GBK" w:cs="方正仿宋_GBK" w:hAnsi="宋体"/>
                <w:sz w:val="24"/>
                <w:szCs w:val="24"/>
              </w:rPr>
            </w:pPr>
            <w:r>
              <w:rPr>
                <w:rFonts w:ascii="宋体" w:cs="方正仿宋_GBK" w:hAnsi="宋体" w:hint="eastAsia"/>
                <w:sz w:val="24"/>
                <w:szCs w:val="24"/>
                <w:lang w:eastAsia="zh-CN"/>
              </w:rPr>
              <w:t>贷款</w:t>
            </w:r>
            <w:r>
              <w:rPr>
                <w:rFonts w:ascii="宋体" w:eastAsia="方正仿宋_GBK" w:cs="方正仿宋_GBK" w:hAnsi="宋体" w:hint="eastAsia"/>
                <w:sz w:val="24"/>
                <w:szCs w:val="24"/>
              </w:rPr>
              <w:t>银行签字盖章</w:t>
            </w:r>
          </w:p>
          <w:p>
            <w:pPr>
              <w:keepNext w:val="0"/>
              <w:keepLines w:val="0"/>
              <w:pageBreakBefore w:val="0"/>
              <w:widowControl w:val="0"/>
              <w:kinsoku/>
              <w:wordWrap/>
              <w:overflowPunct/>
              <w:topLinePunct w:val="0"/>
              <w:bidi w:val="0"/>
              <w:spacing w:line="579" w:lineRule="exact"/>
              <w:rPr>
                <w:rFonts w:ascii="宋体" w:eastAsia="方正仿宋_GBK" w:cs="方正仿宋_GBK" w:hAnsi="宋体"/>
                <w:sz w:val="24"/>
                <w:szCs w:val="24"/>
              </w:rPr>
            </w:pPr>
            <w:r>
              <w:rPr>
                <w:rFonts w:ascii="宋体" w:eastAsia="方正仿宋_GBK" w:cs="方正仿宋_GBK" w:hAnsi="宋体" w:hint="eastAsia"/>
                <w:sz w:val="24"/>
                <w:szCs w:val="24"/>
              </w:rPr>
              <w:t xml:space="preserve">                                                       盖章：</w:t>
            </w:r>
          </w:p>
          <w:p>
            <w:pPr>
              <w:keepNext w:val="0"/>
              <w:keepLines w:val="0"/>
              <w:pageBreakBefore w:val="0"/>
              <w:widowControl w:val="0"/>
              <w:kinsoku/>
              <w:wordWrap/>
              <w:overflowPunct/>
              <w:topLinePunct w:val="0"/>
              <w:bidi w:val="0"/>
              <w:spacing w:line="579" w:lineRule="exact"/>
              <w:ind w:right="480" w:firstLineChars="2550" w:firstLine="6120"/>
              <w:rPr>
                <w:rFonts w:ascii="宋体" w:eastAsia="方正仿宋_GBK" w:cs="方正仿宋_GBK" w:hAnsi="宋体"/>
                <w:sz w:val="24"/>
                <w:szCs w:val="24"/>
              </w:rPr>
            </w:pPr>
            <w:r>
              <w:rPr>
                <w:rFonts w:ascii="宋体" w:eastAsia="方正仿宋_GBK" w:cs="方正仿宋_GBK" w:hAnsi="宋体" w:hint="eastAsia"/>
                <w:sz w:val="24"/>
                <w:szCs w:val="24"/>
              </w:rPr>
              <w:t>年   月    日</w:t>
            </w:r>
          </w:p>
        </w:tc>
      </w:tr>
    </w:tbl>
    <w:p>
      <w:pPr>
        <w:keepNext w:val="0"/>
        <w:keepLines w:val="0"/>
        <w:pageBreakBefore w:val="0"/>
        <w:widowControl w:val="0"/>
        <w:kinsoku/>
        <w:wordWrap/>
        <w:overflowPunct/>
        <w:topLinePunct w:val="0"/>
        <w:bidi w:val="0"/>
        <w:spacing w:line="579" w:lineRule="exact"/>
        <w:ind w:firstLineChars="200" w:firstLine="560"/>
        <w:rPr>
          <w:rFonts w:ascii="宋体" w:cs="Times New Roman" w:hAnsi="宋体" w:hint="eastAsia"/>
          <w:sz w:val="28"/>
          <w:szCs w:val="28"/>
          <w:lang w:val="en-US" w:eastAsia="zh-CN"/>
        </w:rPr>
      </w:pPr>
      <w:r>
        <w:rPr>
          <w:rFonts w:ascii="宋体" w:cs="Times New Roman" w:hAnsi="宋体" w:hint="eastAsia"/>
          <w:sz w:val="28"/>
          <w:szCs w:val="28"/>
          <w:lang w:eastAsia="zh-CN"/>
        </w:rPr>
        <w:t>注：</w:t>
      </w:r>
      <w:r>
        <w:rPr>
          <w:rFonts w:ascii="宋体" w:cs="Times New Roman" w:hAnsi="宋体" w:hint="eastAsia"/>
          <w:sz w:val="28"/>
          <w:szCs w:val="28"/>
          <w:lang w:val="en-US" w:eastAsia="zh-CN"/>
        </w:rPr>
        <w:t>1.</w:t>
      </w:r>
      <w:r>
        <w:rPr>
          <w:rFonts w:ascii="宋体" w:cs="Times New Roman" w:hAnsi="宋体" w:hint="eastAsia"/>
          <w:sz w:val="28"/>
          <w:szCs w:val="28"/>
          <w:lang w:eastAsia="zh-CN"/>
        </w:rPr>
        <w:t>此表由申请企业填写（</w:t>
      </w:r>
      <w:r>
        <w:rPr>
          <w:rFonts w:ascii="宋体" w:cs="Times New Roman" w:hAnsi="宋体" w:hint="eastAsia"/>
          <w:sz w:val="28"/>
          <w:szCs w:val="28"/>
          <w:lang w:val="en-US" w:eastAsia="zh-CN"/>
        </w:rPr>
        <w:t>一笔</w:t>
      </w:r>
      <w:r>
        <w:rPr>
          <w:rFonts w:ascii="宋体" w:cs="Times New Roman" w:hAnsi="宋体" w:hint="eastAsia"/>
          <w:sz w:val="28"/>
          <w:szCs w:val="28"/>
          <w:lang w:eastAsia="zh-CN"/>
        </w:rPr>
        <w:t>贷款填写一张），送所在地贷款银</w:t>
      </w:r>
      <w:r>
        <w:rPr>
          <w:rFonts w:ascii="宋体" w:cs="Times New Roman" w:hAnsi="宋体" w:hint="eastAsia"/>
          <w:sz w:val="28"/>
          <w:szCs w:val="28"/>
          <w:lang w:val="en-US" w:eastAsia="zh-CN"/>
        </w:rPr>
        <w:t>行审核和盖章；</w:t>
      </w:r>
    </w:p>
    <w:p>
      <w:pPr>
        <w:keepNext w:val="0"/>
        <w:keepLines w:val="0"/>
        <w:pageBreakBefore w:val="0"/>
        <w:widowControl w:val="0"/>
        <w:kinsoku/>
        <w:wordWrap/>
        <w:overflowPunct/>
        <w:topLinePunct w:val="0"/>
        <w:bidi w:val="0"/>
        <w:spacing w:line="579" w:lineRule="exact"/>
        <w:ind w:firstLineChars="400" w:firstLine="1120"/>
        <w:rPr>
          <w:rFonts w:ascii="宋体" w:eastAsia="方正仿宋_GBK" w:hAnsi="宋体" w:hint="eastAsia"/>
          <w:sz w:val="28"/>
          <w:szCs w:val="28"/>
          <w:lang w:val="en-US" w:eastAsia="zh-CN"/>
        </w:rPr>
      </w:pPr>
      <w:r>
        <w:rPr>
          <w:rFonts w:ascii="宋体" w:cs="Times New Roman" w:hAnsi="宋体" w:hint="eastAsia"/>
          <w:sz w:val="28"/>
          <w:szCs w:val="28"/>
          <w:lang w:val="en-US" w:eastAsia="zh-CN"/>
        </w:rPr>
        <w:t>2.每张</w:t>
      </w:r>
      <w:r>
        <w:rPr>
          <w:rFonts w:ascii="宋体" w:hAnsi="宋体" w:hint="eastAsia"/>
          <w:sz w:val="28"/>
          <w:szCs w:val="28"/>
          <w:lang w:eastAsia="zh-CN"/>
        </w:rPr>
        <w:t>审核表需后</w:t>
      </w:r>
      <w:r>
        <w:rPr>
          <w:rFonts w:ascii="宋体" w:eastAsia="方正仿宋_GBK" w:hAnsi="宋体" w:hint="eastAsia"/>
          <w:sz w:val="28"/>
          <w:szCs w:val="28"/>
        </w:rPr>
        <w:t>附银行贷款还款（含本金及利息）明细</w:t>
      </w:r>
      <w:r>
        <w:rPr>
          <w:rFonts w:ascii="宋体" w:hAnsi="宋体" w:hint="eastAsia"/>
          <w:sz w:val="28"/>
          <w:szCs w:val="28"/>
          <w:lang w:eastAsia="zh-CN"/>
        </w:rPr>
        <w:t>；</w:t>
      </w:r>
    </w:p>
    <w:p>
      <w:pPr>
        <w:keepNext w:val="0"/>
        <w:keepLines w:val="0"/>
        <w:pageBreakBefore w:val="0"/>
        <w:widowControl w:val="0"/>
        <w:kinsoku/>
        <w:wordWrap/>
        <w:overflowPunct/>
        <w:topLinePunct w:val="0"/>
        <w:bidi w:val="0"/>
        <w:spacing w:line="579" w:lineRule="exact"/>
        <w:ind w:firstLineChars="400" w:firstLine="1120"/>
        <w:rPr>
          <w:rFonts w:ascii="宋体" w:cs="Times New Roman" w:hAnsi="宋体" w:hint="eastAsia"/>
          <w:sz w:val="28"/>
          <w:szCs w:val="28"/>
          <w:lang w:val="en-US" w:eastAsia="zh-CN"/>
        </w:rPr>
      </w:pPr>
      <w:r>
        <w:rPr>
          <w:rFonts w:ascii="宋体" w:cs="Times New Roman" w:hAnsi="宋体" w:hint="eastAsia"/>
          <w:sz w:val="28"/>
          <w:szCs w:val="28"/>
          <w:lang w:val="en-US" w:eastAsia="zh-CN"/>
        </w:rPr>
        <w:t>3.贷款放款日期以银行实际放款到账日期为准，还款时间以企业本金还款凭证日期为准（提前还款需分别填写时间及金额）。</w:t>
      </w:r>
    </w:p>
    <w:p>
      <w:pPr>
        <w:keepNext w:val="0"/>
        <w:keepLines w:val="0"/>
        <w:pageBreakBefore w:val="0"/>
        <w:widowControl w:val="0"/>
        <w:kinsoku/>
        <w:wordWrap/>
        <w:overflowPunct/>
        <w:topLinePunct w:val="0"/>
        <w:bidi w:val="0"/>
        <w:spacing w:line="579" w:lineRule="exact"/>
        <w:jc w:val="both"/>
        <w:rPr>
          <w:rFonts w:ascii="方正黑体_GBK" w:eastAsia="方正黑体_GBK" w:cs="方正黑体_GBK" w:hint="eastAsia"/>
          <w:sz w:val="32"/>
          <w:szCs w:val="32"/>
          <w:lang w:val="en-US" w:eastAsia="zh-CN"/>
        </w:rPr>
      </w:pPr>
      <w:r>
        <w:rPr>
          <w:rFonts w:ascii="方正黑体_GBK" w:eastAsia="方正黑体_GBK" w:cs="方正黑体_GBK" w:hint="eastAsia"/>
          <w:sz w:val="32"/>
          <w:szCs w:val="32"/>
          <w:lang w:val="en-US" w:eastAsia="zh-CN"/>
        </w:rPr>
        <w:t>附件3</w:t>
      </w:r>
    </w:p>
    <w:p>
      <w:pPr>
        <w:keepNext w:val="0"/>
        <w:keepLines w:val="0"/>
        <w:pageBreakBefore w:val="0"/>
        <w:widowControl w:val="0"/>
        <w:kinsoku/>
        <w:wordWrap/>
        <w:overflowPunct/>
        <w:topLinePunct w:val="0"/>
        <w:bidi w:val="0"/>
        <w:snapToGrid w:val="0"/>
        <w:spacing w:line="579" w:lineRule="exact"/>
        <w:jc w:val="center"/>
        <w:rPr>
          <w:rFonts w:ascii="方正小标宋_GBK" w:eastAsia="方正小标宋_GBK" w:cs="方正小标宋_GBK" w:hint="eastAsia"/>
          <w:sz w:val="44"/>
          <w:szCs w:val="44"/>
        </w:rPr>
      </w:pPr>
      <w:r>
        <w:rPr>
          <w:rFonts w:ascii="方正小标宋_GBK" w:eastAsia="方正小标宋_GBK" w:cs="方正小标宋_GBK" w:hint="eastAsia"/>
          <w:sz w:val="44"/>
          <w:szCs w:val="44"/>
          <w:lang w:val="en-US" w:eastAsia="zh-CN"/>
        </w:rPr>
        <w:t>申报材料真实性</w:t>
      </w:r>
      <w:r>
        <w:rPr>
          <w:rFonts w:ascii="方正小标宋_GBK" w:eastAsia="方正小标宋_GBK" w:cs="方正小标宋_GBK" w:hint="eastAsia"/>
          <w:sz w:val="44"/>
          <w:szCs w:val="44"/>
        </w:rPr>
        <w:t>承诺书</w:t>
      </w:r>
    </w:p>
    <w:p>
      <w:pPr>
        <w:pStyle w:val="23"/>
        <w:keepNext w:val="0"/>
        <w:keepLines w:val="0"/>
        <w:pageBreakBefore w:val="0"/>
        <w:widowControl w:val="0"/>
        <w:kinsoku/>
        <w:wordWrap/>
        <w:overflowPunct/>
        <w:topLinePunct w:val="0"/>
        <w:autoSpaceDE w:val="0"/>
        <w:autoSpaceDN w:val="0"/>
        <w:bidi w:val="0"/>
        <w:spacing w:line="579" w:lineRule="exact"/>
        <w:rPr>
          <w:rFonts w:hint="eastAsia"/>
        </w:rPr>
      </w:pPr>
    </w:p>
    <w:p>
      <w:pPr>
        <w:keepNext w:val="0"/>
        <w:keepLines w:val="0"/>
        <w:pageBreakBefore w:val="0"/>
        <w:widowControl w:val="0"/>
        <w:kinsoku/>
        <w:wordWrap/>
        <w:overflowPunct/>
        <w:topLinePunct w:val="0"/>
        <w:bidi w:val="0"/>
        <w:snapToGrid w:val="0"/>
        <w:spacing w:line="579" w:lineRule="exact"/>
        <w:ind w:firstLineChars="200" w:firstLine="640"/>
        <w:jc w:val="left"/>
        <w:rPr>
          <w:rFonts w:ascii="方正仿宋_GBK" w:eastAsia="方正仿宋_GBK"/>
          <w:sz w:val="32"/>
          <w:szCs w:val="32"/>
        </w:rPr>
      </w:pPr>
      <w:r>
        <w:rPr>
          <w:rFonts w:ascii="方正仿宋_GBK" w:eastAsia="方正仿宋_GBK" w:hint="eastAsia"/>
          <w:sz w:val="32"/>
          <w:szCs w:val="32"/>
        </w:rPr>
        <w:t>本公司保证对</w:t>
      </w:r>
      <w:r>
        <w:rPr>
          <w:rFonts w:ascii="方正仿宋_GBK" w:hint="eastAsia"/>
          <w:sz w:val="32"/>
          <w:szCs w:val="32"/>
          <w:lang w:eastAsia="zh-CN"/>
        </w:rPr>
        <w:t>本次提交的</w:t>
      </w:r>
      <w:r>
        <w:rPr>
          <w:rFonts w:ascii="方正仿宋_GBK" w:eastAsia="方正仿宋_GBK" w:hint="eastAsia"/>
          <w:sz w:val="32"/>
          <w:szCs w:val="32"/>
        </w:rPr>
        <w:t>2023年农产品加工业“双百”企业贷款贴息项目申报资料及填写内容的真实性负责，并保证在项目申报中不存在</w:t>
      </w:r>
      <w:r>
        <w:rPr>
          <w:rFonts w:ascii="方正仿宋_GBK" w:eastAsia="方正仿宋_GBK" w:hint="eastAsia"/>
          <w:sz w:val="32"/>
          <w:szCs w:val="32"/>
          <w:lang w:val="en-US" w:eastAsia="zh-CN"/>
        </w:rPr>
        <w:t>同级资金</w:t>
      </w:r>
      <w:r>
        <w:rPr>
          <w:rFonts w:ascii="方正仿宋_GBK" w:eastAsia="方正仿宋_GBK" w:hint="eastAsia"/>
          <w:sz w:val="32"/>
          <w:szCs w:val="32"/>
        </w:rPr>
        <w:t>多头申报及</w:t>
      </w:r>
      <w:r>
        <w:rPr>
          <w:rFonts w:ascii="方正仿宋_GBK" w:eastAsia="方正仿宋_GBK" w:hint="eastAsia"/>
          <w:sz w:val="32"/>
          <w:szCs w:val="32"/>
          <w:lang w:val="en-US" w:eastAsia="zh-CN"/>
        </w:rPr>
        <w:t>同级资金</w:t>
      </w:r>
      <w:r>
        <w:rPr>
          <w:rFonts w:ascii="方正仿宋_GBK" w:eastAsia="方正仿宋_GBK" w:hint="eastAsia"/>
          <w:sz w:val="32"/>
          <w:szCs w:val="32"/>
        </w:rPr>
        <w:t>重复享受的行为。如出现以上行为，本公司愿意自行承担相关法律责任。</w:t>
      </w:r>
    </w:p>
    <w:p>
      <w:pPr>
        <w:keepNext w:val="0"/>
        <w:keepLines w:val="0"/>
        <w:pageBreakBefore w:val="0"/>
        <w:widowControl w:val="0"/>
        <w:kinsoku/>
        <w:wordWrap/>
        <w:overflowPunct/>
        <w:topLinePunct w:val="0"/>
        <w:bidi w:val="0"/>
        <w:snapToGrid w:val="0"/>
        <w:spacing w:line="579" w:lineRule="exact"/>
        <w:ind w:firstLineChars="950" w:firstLine="3040"/>
        <w:jc w:val="left"/>
        <w:rPr>
          <w:rFonts w:ascii="方正仿宋_GBK" w:eastAsia="方正仿宋_GBK"/>
          <w:sz w:val="32"/>
          <w:szCs w:val="32"/>
        </w:rPr>
      </w:pPr>
    </w:p>
    <w:p>
      <w:pPr>
        <w:keepNext w:val="0"/>
        <w:keepLines w:val="0"/>
        <w:pageBreakBefore w:val="0"/>
        <w:widowControl w:val="0"/>
        <w:kinsoku/>
        <w:wordWrap/>
        <w:overflowPunct/>
        <w:topLinePunct w:val="0"/>
        <w:bidi w:val="0"/>
        <w:snapToGrid w:val="0"/>
        <w:spacing w:line="579" w:lineRule="exact"/>
        <w:ind w:firstLineChars="2050" w:firstLine="6560"/>
        <w:jc w:val="left"/>
        <w:rPr>
          <w:rFonts w:ascii="方正仿宋_GBK" w:eastAsia="方正仿宋_GBK"/>
          <w:sz w:val="32"/>
          <w:szCs w:val="32"/>
        </w:rPr>
      </w:pPr>
      <w:r>
        <w:rPr>
          <w:rFonts w:ascii="方正仿宋_GBK" w:eastAsia="方正仿宋_GBK" w:hint="eastAsia"/>
          <w:sz w:val="32"/>
          <w:szCs w:val="32"/>
        </w:rPr>
        <w:t>xx公司</w:t>
      </w:r>
    </w:p>
    <w:p>
      <w:pPr>
        <w:keepNext w:val="0"/>
        <w:keepLines w:val="0"/>
        <w:pageBreakBefore w:val="0"/>
        <w:widowControl w:val="0"/>
        <w:kinsoku/>
        <w:wordWrap/>
        <w:overflowPunct/>
        <w:topLinePunct w:val="0"/>
        <w:bidi w:val="0"/>
        <w:snapToGrid w:val="0"/>
        <w:spacing w:line="579" w:lineRule="exact"/>
        <w:ind w:firstLineChars="150" w:firstLine="480"/>
        <w:jc w:val="left"/>
        <w:rPr>
          <w:rFonts w:ascii="方正仿宋_GBK" w:eastAsia="方正仿宋_GBK" w:hint="eastAsia"/>
          <w:sz w:val="32"/>
          <w:szCs w:val="32"/>
          <w:lang w:val="en-US" w:eastAsia="zh-CN"/>
        </w:rPr>
      </w:pPr>
      <w:r>
        <w:rPr>
          <w:rFonts w:ascii="方正仿宋_GBK" w:eastAsia="方正仿宋_GBK" w:hint="eastAsia"/>
          <w:sz w:val="32"/>
          <w:szCs w:val="32"/>
        </w:rPr>
        <w:t xml:space="preserve">                  </w:t>
      </w:r>
      <w:r>
        <w:rPr>
          <w:rFonts w:ascii="方正仿宋_GBK" w:hint="eastAsia"/>
          <w:sz w:val="32"/>
          <w:szCs w:val="32"/>
          <w:lang w:val="en-US" w:eastAsia="zh-CN"/>
        </w:rPr>
        <w:t xml:space="preserve">     </w:t>
      </w:r>
      <w:r>
        <w:rPr>
          <w:rFonts w:ascii="方正仿宋_GBK" w:eastAsia="方正仿宋_GBK" w:hint="eastAsia"/>
          <w:sz w:val="32"/>
          <w:szCs w:val="32"/>
        </w:rPr>
        <w:t xml:space="preserve">     202</w:t>
      </w:r>
      <w:r>
        <w:rPr>
          <w:rFonts w:ascii="方正仿宋_GBK" w:hint="eastAsia"/>
          <w:sz w:val="32"/>
          <w:szCs w:val="32"/>
          <w:lang w:val="en-US" w:eastAsia="zh-CN"/>
        </w:rPr>
        <w:t>3</w:t>
      </w:r>
      <w:r>
        <w:rPr>
          <w:rFonts w:ascii="方正仿宋_GBK" w:eastAsia="方正仿宋_GBK" w:hint="eastAsia"/>
          <w:sz w:val="32"/>
          <w:szCs w:val="32"/>
        </w:rPr>
        <w:t xml:space="preserve">年 </w:t>
      </w:r>
      <w:r>
        <w:rPr>
          <w:rFonts w:ascii="方正仿宋_GBK" w:eastAsia="方正仿宋_GBK" w:hint="eastAsia"/>
          <w:sz w:val="32"/>
          <w:szCs w:val="32"/>
          <w:lang w:val="en-US" w:eastAsia="zh-CN"/>
        </w:rPr>
        <w:t>X</w:t>
      </w:r>
      <w:r>
        <w:rPr>
          <w:rFonts w:ascii="方正仿宋_GBK" w:eastAsia="方正仿宋_GBK" w:hint="eastAsia"/>
          <w:sz w:val="32"/>
          <w:szCs w:val="32"/>
        </w:rPr>
        <w:t xml:space="preserve">月 </w:t>
      </w:r>
      <w:r>
        <w:rPr>
          <w:rFonts w:ascii="方正仿宋_GBK" w:eastAsia="方正仿宋_GBK" w:hint="eastAsia"/>
          <w:sz w:val="32"/>
          <w:szCs w:val="32"/>
          <w:lang w:val="en-US" w:eastAsia="zh-CN"/>
        </w:rPr>
        <w:t>X</w:t>
      </w:r>
      <w:r>
        <w:rPr>
          <w:rFonts w:ascii="方正仿宋_GBK" w:eastAsia="方正仿宋_GBK" w:hint="eastAsia"/>
          <w:sz w:val="32"/>
          <w:szCs w:val="32"/>
        </w:rPr>
        <w:t>日</w:t>
      </w:r>
    </w:p>
    <w:p>
      <w:pPr>
        <w:keepNext w:val="0"/>
        <w:keepLines w:val="0"/>
        <w:pageBreakBefore w:val="0"/>
        <w:widowControl w:val="0"/>
        <w:kinsoku/>
        <w:wordWrap/>
        <w:overflowPunct/>
        <w:topLinePunct w:val="0"/>
        <w:bidi w:val="0"/>
        <w:spacing w:line="579" w:lineRule="exact"/>
        <w:ind w:firstLineChars="400" w:firstLine="1120"/>
        <w:rPr>
          <w:rFonts w:ascii="宋体" w:cs="Times New Roman" w:hAnsi="宋体" w:hint="eastAsia"/>
          <w:sz w:val="28"/>
          <w:szCs w:val="28"/>
          <w:lang w:val="en-US" w:eastAsia="zh-CN"/>
        </w:rPr>
      </w:pPr>
    </w:p>
    <w:p>
      <w:pPr>
        <w:pStyle w:val="15"/>
        <w:keepNext w:val="0"/>
        <w:keepLines w:val="0"/>
        <w:pageBreakBefore w:val="0"/>
        <w:widowControl w:val="0"/>
        <w:kinsoku/>
        <w:wordWrap/>
        <w:overflowPunct/>
        <w:topLinePunct w:val="0"/>
        <w:bidi w:val="0"/>
        <w:spacing w:after="0" w:line="579" w:lineRule="exact"/>
        <w:rPr>
          <w:rFonts w:ascii="宋体" w:cs="Times New Roman" w:hAnsi="宋体" w:hint="eastAsia"/>
          <w:sz w:val="28"/>
          <w:szCs w:val="28"/>
          <w:lang w:val="en-US" w:eastAsia="zh-CN"/>
        </w:rPr>
      </w:pPr>
    </w:p>
    <w:p>
      <w:pPr>
        <w:pStyle w:val="21"/>
        <w:keepNext w:val="0"/>
        <w:keepLines w:val="0"/>
        <w:pageBreakBefore w:val="0"/>
        <w:widowControl w:val="0"/>
        <w:kinsoku/>
        <w:wordWrap/>
        <w:overflowPunct/>
        <w:topLinePunct w:val="0"/>
        <w:bidi w:val="0"/>
        <w:spacing w:after="0" w:line="579" w:lineRule="exact"/>
        <w:rPr>
          <w:rFonts w:ascii="宋体" w:cs="Times New Roman" w:hAnsi="宋体" w:hint="eastAsia"/>
          <w:sz w:val="28"/>
          <w:szCs w:val="28"/>
          <w:lang w:val="en-US" w:eastAsia="zh-CN"/>
        </w:rPr>
      </w:pPr>
    </w:p>
    <w:p>
      <w:pPr>
        <w:pStyle w:val="21"/>
        <w:keepNext w:val="0"/>
        <w:keepLines w:val="0"/>
        <w:pageBreakBefore w:val="0"/>
        <w:widowControl w:val="0"/>
        <w:kinsoku/>
        <w:wordWrap/>
        <w:overflowPunct/>
        <w:topLinePunct w:val="0"/>
        <w:bidi w:val="0"/>
        <w:spacing w:after="0" w:line="579" w:lineRule="exact"/>
        <w:rPr>
          <w:rFonts w:ascii="宋体" w:cs="Times New Roman" w:hAnsi="宋体" w:hint="eastAsia"/>
          <w:sz w:val="28"/>
          <w:szCs w:val="28"/>
          <w:lang w:val="en-US" w:eastAsia="zh-CN"/>
        </w:rPr>
      </w:pPr>
    </w:p>
    <w:p>
      <w:pPr>
        <w:pStyle w:val="21"/>
        <w:keepNext w:val="0"/>
        <w:keepLines w:val="0"/>
        <w:pageBreakBefore w:val="0"/>
        <w:widowControl w:val="0"/>
        <w:kinsoku/>
        <w:wordWrap/>
        <w:overflowPunct/>
        <w:topLinePunct w:val="0"/>
        <w:bidi w:val="0"/>
        <w:spacing w:after="0" w:line="579" w:lineRule="exact"/>
        <w:rPr>
          <w:rFonts w:ascii="宋体" w:cs="Times New Roman" w:hAnsi="宋体" w:hint="eastAsia"/>
          <w:sz w:val="28"/>
          <w:szCs w:val="28"/>
          <w:lang w:val="en-US" w:eastAsia="zh-CN"/>
        </w:rPr>
      </w:pPr>
    </w:p>
    <w:p>
      <w:pPr>
        <w:pStyle w:val="21"/>
        <w:keepNext w:val="0"/>
        <w:keepLines w:val="0"/>
        <w:pageBreakBefore w:val="0"/>
        <w:widowControl w:val="0"/>
        <w:kinsoku/>
        <w:wordWrap/>
        <w:overflowPunct/>
        <w:topLinePunct w:val="0"/>
        <w:bidi w:val="0"/>
        <w:spacing w:after="0" w:line="579" w:lineRule="exact"/>
        <w:rPr>
          <w:rFonts w:ascii="宋体" w:cs="Times New Roman" w:hAnsi="宋体" w:hint="eastAsia"/>
          <w:sz w:val="28"/>
          <w:szCs w:val="28"/>
          <w:lang w:val="en-US" w:eastAsia="zh-CN"/>
        </w:rPr>
      </w:pPr>
    </w:p>
    <w:p>
      <w:pPr>
        <w:pStyle w:val="21"/>
        <w:keepNext w:val="0"/>
        <w:keepLines w:val="0"/>
        <w:pageBreakBefore w:val="0"/>
        <w:widowControl w:val="0"/>
        <w:kinsoku/>
        <w:wordWrap/>
        <w:overflowPunct/>
        <w:topLinePunct w:val="0"/>
        <w:bidi w:val="0"/>
        <w:spacing w:after="0" w:line="579" w:lineRule="exact"/>
        <w:rPr>
          <w:rFonts w:ascii="宋体" w:cs="Times New Roman" w:hAnsi="宋体" w:hint="eastAsia"/>
          <w:sz w:val="28"/>
          <w:szCs w:val="28"/>
          <w:lang w:val="en-US" w:eastAsia="zh-CN"/>
        </w:rPr>
      </w:pPr>
    </w:p>
    <w:p>
      <w:pPr>
        <w:pStyle w:val="21"/>
        <w:keepNext w:val="0"/>
        <w:keepLines w:val="0"/>
        <w:pageBreakBefore w:val="0"/>
        <w:widowControl w:val="0"/>
        <w:kinsoku/>
        <w:wordWrap/>
        <w:overflowPunct/>
        <w:topLinePunct w:val="0"/>
        <w:bidi w:val="0"/>
        <w:spacing w:after="0" w:line="579" w:lineRule="exact"/>
        <w:rPr>
          <w:rFonts w:ascii="宋体" w:cs="Times New Roman" w:hAnsi="宋体" w:hint="eastAsia"/>
          <w:sz w:val="28"/>
          <w:szCs w:val="28"/>
          <w:lang w:val="en-US" w:eastAsia="zh-CN"/>
        </w:rPr>
      </w:pPr>
    </w:p>
    <w:p>
      <w:pPr>
        <w:pStyle w:val="21"/>
        <w:keepNext w:val="0"/>
        <w:keepLines w:val="0"/>
        <w:pageBreakBefore w:val="0"/>
        <w:widowControl w:val="0"/>
        <w:kinsoku/>
        <w:wordWrap/>
        <w:overflowPunct/>
        <w:topLinePunct w:val="0"/>
        <w:bidi w:val="0"/>
        <w:spacing w:after="0" w:line="579" w:lineRule="exact"/>
        <w:rPr>
          <w:rFonts w:ascii="宋体" w:cs="Times New Roman" w:hAnsi="宋体" w:hint="eastAsia"/>
          <w:sz w:val="28"/>
          <w:szCs w:val="28"/>
          <w:lang w:val="en-US" w:eastAsia="zh-CN"/>
        </w:rPr>
      </w:pPr>
    </w:p>
    <w:p>
      <w:pPr>
        <w:pStyle w:val="21"/>
        <w:keepNext w:val="0"/>
        <w:keepLines w:val="0"/>
        <w:pageBreakBefore w:val="0"/>
        <w:widowControl w:val="0"/>
        <w:kinsoku/>
        <w:wordWrap/>
        <w:overflowPunct/>
        <w:topLinePunct w:val="0"/>
        <w:bidi w:val="0"/>
        <w:spacing w:after="0" w:line="579" w:lineRule="exact"/>
        <w:rPr>
          <w:rFonts w:ascii="宋体" w:cs="Times New Roman" w:hAnsi="宋体" w:hint="eastAsia"/>
          <w:sz w:val="28"/>
          <w:szCs w:val="28"/>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宋体" w:cs="Times New Roman" w:hAnsi="宋体" w:hint="eastAsia"/>
          <w:sz w:val="28"/>
          <w:szCs w:val="28"/>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r>
        <w:rPr>
          <w:rFonts w:ascii="方正黑体_GBK" w:eastAsia="方正黑体_GBK" w:cs="方正黑体_GBK" w:hint="eastAsia"/>
          <w:sz w:val="32"/>
          <w:szCs w:val="32"/>
          <w:lang w:val="en-US" w:eastAsia="zh-CN"/>
        </w:rPr>
        <w:t>附件4</w:t>
      </w:r>
    </w:p>
    <w:p>
      <w:pPr>
        <w:widowControl/>
        <w:spacing w:line="0" w:lineRule="atLeast"/>
        <w:jc w:val="center"/>
        <w:rPr>
          <w:rFonts w:eastAsia="方正小标宋_GBK" w:hint="eastAsia"/>
          <w:bCs/>
          <w:color w:val="333333"/>
          <w:kern w:val="0"/>
          <w:sz w:val="44"/>
          <w:szCs w:val="44"/>
          <w:lang w:eastAsia="zh-CN"/>
        </w:rPr>
      </w:pPr>
    </w:p>
    <w:p>
      <w:pPr>
        <w:widowControl/>
        <w:spacing w:line="0" w:lineRule="atLeast"/>
        <w:jc w:val="center"/>
        <w:rPr>
          <w:rFonts w:ascii="方正楷体_GBK" w:eastAsia="方正楷体_GBK" w:hint="eastAsia"/>
          <w:color w:val="333333"/>
          <w:kern w:val="0"/>
          <w:sz w:val="28"/>
          <w:szCs w:val="28"/>
        </w:rPr>
      </w:pPr>
      <w:r>
        <w:rPr>
          <w:rFonts w:eastAsia="方正小标宋_GBK" w:hint="eastAsia"/>
          <w:bCs/>
          <w:color w:val="333333"/>
          <w:kern w:val="0"/>
          <w:sz w:val="44"/>
          <w:szCs w:val="44"/>
          <w:lang w:eastAsia="zh-CN"/>
        </w:rPr>
        <w:t>江津区</w:t>
      </w:r>
      <w:r>
        <w:rPr>
          <w:rFonts w:eastAsia="方正小标宋_GBK" w:hint="eastAsia"/>
          <w:bCs/>
          <w:color w:val="333333"/>
          <w:kern w:val="0"/>
          <w:sz w:val="44"/>
          <w:szCs w:val="44"/>
        </w:rPr>
        <w:t>农产品加工业</w:t>
      </w:r>
      <w:r>
        <w:rPr>
          <w:rFonts w:eastAsia="方正小标宋_GBK" w:hint="eastAsia"/>
          <w:bCs/>
          <w:color w:val="333333"/>
          <w:kern w:val="0"/>
          <w:sz w:val="44"/>
          <w:szCs w:val="44"/>
          <w:lang w:eastAsia="zh-CN"/>
        </w:rPr>
        <w:t>“双百”</w:t>
      </w:r>
      <w:r>
        <w:rPr>
          <w:rFonts w:eastAsia="方正小标宋_GBK" w:hint="eastAsia"/>
          <w:bCs/>
          <w:color w:val="333333"/>
          <w:kern w:val="0"/>
          <w:sz w:val="44"/>
          <w:szCs w:val="44"/>
        </w:rPr>
        <w:t>企业名单</w:t>
      </w:r>
    </w:p>
    <w:tbl>
      <w:tblPr>
        <w:jc w:val="left"/>
        <w:tblInd w:w="-176" w:type="dxa"/>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36"/>
        <w:gridCol w:w="5533"/>
        <w:gridCol w:w="2330"/>
      </w:tblGrid>
      <w:tr>
        <w:trPr>
          <w:cantSplit/>
          <w:trHeight w:hRule="exact" w:val="565"/>
        </w:trPr>
        <w:tc>
          <w:tcPr>
            <w:tcW w:w="1436" w:type="dxa"/>
            <w:noWrap/>
            <w:vAlign w:val="center"/>
          </w:tcPr>
          <w:p>
            <w:pPr>
              <w:widowControl/>
              <w:spacing w:line="400" w:lineRule="exact"/>
              <w:jc w:val="center"/>
              <w:rPr>
                <w:bCs/>
                <w:kern w:val="0"/>
                <w:sz w:val="28"/>
                <w:szCs w:val="28"/>
              </w:rPr>
            </w:pPr>
            <w:r>
              <w:rPr>
                <w:rFonts w:eastAsia="方正黑体_GBK" w:hint="eastAsia"/>
                <w:bCs/>
                <w:kern w:val="0"/>
                <w:sz w:val="28"/>
                <w:szCs w:val="28"/>
              </w:rPr>
              <w:t>序号</w:t>
            </w:r>
          </w:p>
        </w:tc>
        <w:tc>
          <w:tcPr>
            <w:tcW w:w="5533" w:type="dxa"/>
            <w:noWrap/>
            <w:vAlign w:val="center"/>
          </w:tcPr>
          <w:p>
            <w:pPr>
              <w:widowControl/>
              <w:spacing w:line="400" w:lineRule="exact"/>
              <w:jc w:val="center"/>
              <w:rPr>
                <w:bCs/>
                <w:kern w:val="0"/>
                <w:sz w:val="28"/>
                <w:szCs w:val="28"/>
              </w:rPr>
            </w:pPr>
            <w:r>
              <w:rPr>
                <w:rFonts w:eastAsia="方正黑体_GBK"/>
                <w:bCs/>
                <w:kern w:val="0"/>
                <w:sz w:val="28"/>
                <w:szCs w:val="28"/>
              </w:rPr>
              <w:t>企业名称</w:t>
            </w:r>
          </w:p>
        </w:tc>
        <w:tc>
          <w:tcPr>
            <w:tcW w:w="2330" w:type="dxa"/>
            <w:noWrap/>
            <w:vAlign w:val="center"/>
          </w:tcPr>
          <w:p>
            <w:pPr>
              <w:widowControl/>
              <w:spacing w:line="400" w:lineRule="exact"/>
              <w:jc w:val="center"/>
              <w:rPr>
                <w:rFonts w:eastAsia="方正黑体_GBK" w:hint="eastAsia"/>
                <w:bCs/>
                <w:kern w:val="0"/>
                <w:sz w:val="28"/>
                <w:szCs w:val="28"/>
                <w:lang w:eastAsia="zh-CN"/>
              </w:rPr>
            </w:pPr>
            <w:r>
              <w:rPr>
                <w:rFonts w:eastAsia="方正黑体_GBK" w:hint="eastAsia"/>
                <w:bCs/>
                <w:kern w:val="0"/>
                <w:sz w:val="28"/>
                <w:szCs w:val="28"/>
                <w:lang w:eastAsia="zh-CN"/>
              </w:rPr>
              <w:t>属</w:t>
            </w:r>
            <w:r>
              <w:rPr>
                <w:rFonts w:eastAsia="方正黑体_GBK" w:hint="eastAsia"/>
                <w:bCs/>
                <w:kern w:val="0"/>
                <w:sz w:val="28"/>
                <w:szCs w:val="28"/>
                <w:lang w:val="en-US" w:eastAsia="zh-CN"/>
              </w:rPr>
              <w:t xml:space="preserve">  </w:t>
            </w:r>
            <w:r>
              <w:rPr>
                <w:rFonts w:eastAsia="方正黑体_GBK" w:hint="eastAsia"/>
                <w:bCs/>
                <w:kern w:val="0"/>
                <w:sz w:val="28"/>
                <w:szCs w:val="28"/>
                <w:lang w:eastAsia="zh-CN"/>
              </w:rPr>
              <w:t>地</w:t>
            </w:r>
          </w:p>
        </w:tc>
      </w:tr>
      <w:tr>
        <w:trPr>
          <w:cantSplit/>
          <w:trHeight w:hRule="exact" w:val="565"/>
        </w:trPr>
        <w:tc>
          <w:tcPr>
            <w:tcW w:w="9299" w:type="dxa"/>
            <w:gridSpan w:val="3"/>
            <w:noWrap/>
            <w:vAlign w:val="center"/>
          </w:tcPr>
          <w:p>
            <w:pPr>
              <w:spacing w:line="400" w:lineRule="exact"/>
              <w:jc w:val="both"/>
              <w:rPr>
                <w:rFonts w:ascii="方正仿宋_GBK" w:eastAsia="方正仿宋_GBK" w:cs="方正仿宋_GBK" w:hint="eastAsia"/>
                <w:color w:val="000000"/>
                <w:sz w:val="32"/>
                <w:szCs w:val="32"/>
              </w:rPr>
            </w:pPr>
            <w:r>
              <w:rPr>
                <w:rFonts w:ascii="方正黑体_GBK" w:eastAsia="方正黑体_GBK" w:cs="方正黑体_GBK" w:hint="eastAsia"/>
                <w:color w:val="000000"/>
                <w:sz w:val="32"/>
                <w:szCs w:val="32"/>
              </w:rPr>
              <w:t>重庆市农产品加工业百强领军企业</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1</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广州双桥（重庆）有限公司</w:t>
            </w:r>
          </w:p>
        </w:tc>
        <w:tc>
          <w:tcPr>
            <w:tcW w:w="2330" w:type="dxa"/>
            <w:noWrap/>
            <w:vAlign w:val="center"/>
          </w:tcPr>
          <w:p>
            <w:pPr>
              <w:spacing w:line="400" w:lineRule="exact"/>
              <w:jc w:val="center"/>
              <w:rPr>
                <w:rFonts w:ascii="方正仿宋_GBK" w:eastAsia="方正仿宋_GBK" w:cs="方正仿宋_GBK" w:hint="eastAsia"/>
                <w:sz w:val="32"/>
                <w:szCs w:val="32"/>
                <w:lang w:eastAsia="zh-CN"/>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2</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重庆桃李面包有限公司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3</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重庆韩氏瓦缸食品有限责任公司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白沙工业园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4</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重庆江记酒庄有限公司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白沙工业园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5</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益海嘉里（重庆）粮油有限公司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6</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重庆鲁花食用油有限公司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7</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重庆桥头食品有限公司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8</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重庆市三易食品有限公司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白沙工业园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9</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重庆帅克食品有限公司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kern w:val="0"/>
                <w:sz w:val="32"/>
                <w:szCs w:val="32"/>
                <w:lang w:val="en-US" w:eastAsia="zh-CN"/>
              </w:rPr>
            </w:pPr>
            <w:r>
              <w:rPr>
                <w:rFonts w:ascii="方正仿宋_GBK" w:cs="方正仿宋_GBK" w:hint="eastAsia"/>
                <w:kern w:val="0"/>
                <w:sz w:val="32"/>
                <w:szCs w:val="32"/>
                <w:lang w:val="en-US" w:eastAsia="zh-CN"/>
              </w:rPr>
              <w:t>10</w:t>
            </w:r>
          </w:p>
        </w:tc>
        <w:tc>
          <w:tcPr>
            <w:tcW w:w="5533" w:type="dxa"/>
            <w:noWrap/>
            <w:vAlign w:val="center"/>
          </w:tcPr>
          <w:p>
            <w:pPr>
              <w:spacing w:line="400" w:lineRule="exact"/>
              <w:jc w:val="center"/>
              <w:rPr>
                <w:rFonts w:ascii="方正仿宋_GBK" w:eastAsia="方正仿宋_GBK" w:cs="方正仿宋_GBK" w:hint="eastAsia"/>
                <w:sz w:val="32"/>
                <w:szCs w:val="32"/>
              </w:rPr>
            </w:pPr>
            <w:r>
              <w:rPr>
                <w:rFonts w:ascii="方正仿宋_GBK" w:eastAsia="方正仿宋_GBK" w:cs="方正仿宋_GBK" w:hint="eastAsia"/>
                <w:sz w:val="32"/>
                <w:szCs w:val="32"/>
              </w:rPr>
              <w:t>重庆骄王天然产物股份有限公司</w:t>
            </w:r>
          </w:p>
        </w:tc>
        <w:tc>
          <w:tcPr>
            <w:tcW w:w="2330" w:type="dxa"/>
            <w:noWrap/>
            <w:vAlign w:val="center"/>
          </w:tcPr>
          <w:p>
            <w:pPr>
              <w:spacing w:line="400" w:lineRule="exact"/>
              <w:jc w:val="center"/>
              <w:rPr>
                <w:rFonts w:ascii="方正仿宋_GBK" w:eastAsia="方正仿宋_GBK" w:cs="方正仿宋_GBK" w:hint="eastAsia"/>
                <w:sz w:val="32"/>
                <w:szCs w:val="32"/>
              </w:rPr>
            </w:pPr>
            <w:r>
              <w:rPr>
                <w:rFonts w:ascii="方正仿宋_GBK" w:cs="方正仿宋_GBK" w:hint="eastAsia"/>
                <w:sz w:val="32"/>
                <w:szCs w:val="32"/>
                <w:lang w:eastAsia="zh-CN"/>
              </w:rPr>
              <w:t>白沙工业园</w:t>
            </w:r>
          </w:p>
        </w:tc>
      </w:tr>
      <w:tr>
        <w:trPr>
          <w:cantSplit/>
          <w:trHeight w:hRule="exact" w:val="565"/>
        </w:trPr>
        <w:tc>
          <w:tcPr>
            <w:tcW w:w="9299" w:type="dxa"/>
            <w:gridSpan w:val="3"/>
            <w:noWrap/>
            <w:vAlign w:val="center"/>
          </w:tcPr>
          <w:p>
            <w:pPr>
              <w:spacing w:line="400" w:lineRule="exact"/>
              <w:jc w:val="both"/>
              <w:rPr>
                <w:rFonts w:ascii="方正仿宋_GBK" w:eastAsia="方正仿宋_GBK" w:cs="方正仿宋_GBK" w:hint="eastAsia"/>
                <w:sz w:val="32"/>
                <w:szCs w:val="32"/>
              </w:rPr>
            </w:pPr>
            <w:r>
              <w:rPr>
                <w:rFonts w:ascii="方正黑体_GBK" w:eastAsia="方正黑体_GBK" w:cs="方正黑体_GBK" w:hint="eastAsia"/>
                <w:color w:val="000000"/>
                <w:sz w:val="32"/>
                <w:szCs w:val="32"/>
              </w:rPr>
              <w:t>重庆市农产品加工业百强成长性企业</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1</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重庆丝米达食品有限公司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lang w:eastAsia="zh-CN"/>
              </w:rPr>
            </w:pPr>
            <w:r>
              <w:rPr>
                <w:rFonts w:ascii="方正仿宋_GBK" w:cs="方正仿宋_GBK" w:hint="eastAsia"/>
                <w:kern w:val="0"/>
                <w:sz w:val="32"/>
                <w:szCs w:val="32"/>
                <w:lang w:val="en-US" w:eastAsia="zh-CN"/>
              </w:rPr>
              <w:t>2</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重庆隐涵食品有限公司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鼎山街道</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rPr>
            </w:pPr>
            <w:r>
              <w:rPr>
                <w:rFonts w:ascii="方正仿宋_GBK" w:eastAsia="方正仿宋_GBK" w:cs="方正仿宋_GBK" w:hint="eastAsia"/>
                <w:kern w:val="0"/>
                <w:sz w:val="32"/>
                <w:szCs w:val="32"/>
              </w:rPr>
              <w:t>3</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重庆新同连饲料有限公司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rPr>
            </w:pPr>
            <w:r>
              <w:rPr>
                <w:rFonts w:ascii="方正仿宋_GBK" w:eastAsia="方正仿宋_GBK" w:cs="方正仿宋_GBK" w:hint="eastAsia"/>
                <w:kern w:val="0"/>
                <w:sz w:val="32"/>
                <w:szCs w:val="32"/>
              </w:rPr>
              <w:t>4</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重庆市旺发茶叶有限公司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rPr>
            </w:pPr>
            <w:r>
              <w:rPr>
                <w:rFonts w:ascii="方正仿宋_GBK" w:eastAsia="方正仿宋_GBK" w:cs="方正仿宋_GBK" w:hint="eastAsia"/>
                <w:kern w:val="0"/>
                <w:sz w:val="32"/>
                <w:szCs w:val="32"/>
              </w:rPr>
              <w:t>5</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重庆凯扬农业开发有限公司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德感工业园</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rPr>
            </w:pPr>
            <w:r>
              <w:rPr>
                <w:rFonts w:ascii="方正仿宋_GBK" w:eastAsia="方正仿宋_GBK" w:cs="方正仿宋_GBK" w:hint="eastAsia"/>
                <w:kern w:val="0"/>
                <w:sz w:val="32"/>
                <w:szCs w:val="32"/>
              </w:rPr>
              <w:t>6</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重庆吴滩农业服务有限公司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吴滩镇</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rPr>
            </w:pPr>
            <w:r>
              <w:rPr>
                <w:rFonts w:ascii="方正仿宋_GBK" w:eastAsia="方正仿宋_GBK" w:cs="方正仿宋_GBK" w:hint="eastAsia"/>
                <w:kern w:val="0"/>
                <w:sz w:val="32"/>
                <w:szCs w:val="32"/>
              </w:rPr>
              <w:t>7</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重庆市江津区丰源花椒有限公司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先锋镇</w:t>
            </w:r>
          </w:p>
        </w:tc>
      </w:tr>
      <w:tr>
        <w:trPr>
          <w:cantSplit/>
          <w:trHeight w:hRule="exact" w:val="565"/>
        </w:trPr>
        <w:tc>
          <w:tcPr>
            <w:tcW w:w="1436" w:type="dxa"/>
            <w:noWrap/>
            <w:vAlign w:val="center"/>
          </w:tcPr>
          <w:p>
            <w:pPr>
              <w:widowControl/>
              <w:spacing w:line="400" w:lineRule="exact"/>
              <w:jc w:val="center"/>
              <w:rPr>
                <w:rFonts w:ascii="方正仿宋_GBK" w:eastAsia="方正仿宋_GBK" w:cs="方正仿宋_GBK" w:hint="eastAsia"/>
                <w:kern w:val="0"/>
                <w:sz w:val="32"/>
                <w:szCs w:val="32"/>
              </w:rPr>
            </w:pPr>
            <w:r>
              <w:rPr>
                <w:rFonts w:ascii="方正仿宋_GBK" w:eastAsia="方正仿宋_GBK" w:cs="方正仿宋_GBK" w:hint="eastAsia"/>
                <w:kern w:val="0"/>
                <w:sz w:val="32"/>
                <w:szCs w:val="32"/>
              </w:rPr>
              <w:t>8</w:t>
            </w:r>
          </w:p>
        </w:tc>
        <w:tc>
          <w:tcPr>
            <w:tcW w:w="5533"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eastAsia="方正仿宋_GBK" w:cs="方正仿宋_GBK" w:hint="eastAsia"/>
                <w:sz w:val="32"/>
                <w:szCs w:val="32"/>
              </w:rPr>
              <w:t>重庆新红九霞食品有限公司</w:t>
            </w:r>
          </w:p>
        </w:tc>
        <w:tc>
          <w:tcPr>
            <w:tcW w:w="2330" w:type="dxa"/>
            <w:noWrap/>
            <w:vAlign w:val="center"/>
          </w:tcPr>
          <w:p>
            <w:pPr>
              <w:spacing w:line="400" w:lineRule="exact"/>
              <w:jc w:val="center"/>
              <w:rPr>
                <w:rFonts w:ascii="方正仿宋_GBK" w:eastAsia="方正仿宋_GBK" w:cs="方正仿宋_GBK" w:hint="eastAsia"/>
                <w:kern w:val="2"/>
                <w:sz w:val="32"/>
                <w:szCs w:val="32"/>
                <w:lang w:val="en-US" w:eastAsia="zh-CN" w:bidi="ar-SA"/>
              </w:rPr>
            </w:pPr>
            <w:r>
              <w:rPr>
                <w:rFonts w:ascii="方正仿宋_GBK" w:cs="方正仿宋_GBK" w:hint="eastAsia"/>
                <w:sz w:val="32"/>
                <w:szCs w:val="32"/>
                <w:lang w:eastAsia="zh-CN"/>
              </w:rPr>
              <w:t>德感工业园</w:t>
            </w:r>
          </w:p>
        </w:tc>
      </w:tr>
    </w:tbl>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Style w:val="21"/>
        <w:keepNext w:val="0"/>
        <w:keepLines w:val="0"/>
        <w:pageBreakBefore w:val="0"/>
        <w:widowControl w:val="0"/>
        <w:kinsoku/>
        <w:wordWrap/>
        <w:overflowPunct/>
        <w:topLinePunct w:val="0"/>
        <w:bidi w:val="0"/>
        <w:spacing w:after="0" w:line="579" w:lineRule="exact"/>
        <w:ind w:left="0" w:firstLineChars="0" w:firstLine="0"/>
        <w:rPr>
          <w:rFonts w:ascii="方正黑体_GBK" w:eastAsia="方正黑体_GBK" w:cs="方正黑体_GBK" w:hint="eastAsia"/>
          <w:sz w:val="32"/>
          <w:szCs w:val="32"/>
          <w:lang w:val="en-US" w:eastAsia="zh-CN"/>
        </w:rPr>
      </w:pPr>
    </w:p>
    <w:p>
      <w:pPr>
        <w:pBdr>
          <w:top w:val="none" w:sz="0" w:space="0" w:color="auto"/>
        </w:pBdr>
        <w:spacing w:line="500" w:lineRule="exact"/>
        <w:rPr>
          <w:rFonts w:ascii="宋体" w:eastAsia="方正黑体_GBK" w:hAnsi="宋体" w:hint="eastAsia"/>
        </w:rPr>
      </w:pPr>
    </w:p>
    <w:p>
      <w:pPr>
        <w:spacing w:line="500" w:lineRule="exact"/>
        <w:ind w:firstLineChars="200" w:firstLine="640"/>
        <w:rPr>
          <w:rFonts w:ascii="宋体" w:eastAsia="方正黑体_GBK" w:hAnsi="宋体" w:hint="eastAsia"/>
        </w:rPr>
      </w:pPr>
    </w:p>
    <w:p>
      <w:pPr>
        <w:keepNext w:val="0"/>
        <w:keepLines w:val="0"/>
        <w:pageBreakBefore w:val="0"/>
        <w:widowControl w:val="0"/>
        <w:kinsoku/>
        <w:wordWrap/>
        <w:overflowPunct/>
        <w:topLinePunct w:val="0"/>
        <w:autoSpaceDE/>
        <w:autoSpaceDN/>
        <w:bidi w:val="0"/>
        <w:adjustRightInd/>
        <w:snapToGrid/>
        <w:textAlignment w:val="auto"/>
        <w:rPr>
          <w:rFonts w:eastAsia="方正仿宋_GBK" w:hint="eastAsia"/>
          <w:u w:val="single"/>
          <w:lang w:eastAsia="zh-CN"/>
        </w:rPr>
      </w:pPr>
    </w:p>
    <w:p>
      <w:pPr>
        <w:pStyle w:val="15"/>
        <w:widowControl w:val="0"/>
        <w:pBdr>
          <w:top w:val="none" w:sz="0" w:space="0" w:color="auto"/>
          <w:left w:val="none" w:sz="0" w:space="0" w:color="auto"/>
          <w:bottom w:val="none" w:sz="0" w:space="0" w:color="auto"/>
          <w:right w:val="none" w:sz="0" w:space="0" w:color="auto"/>
          <w:between w:val="none" w:sz="0" w:space="0" w:color="auto"/>
        </w:pBdr>
        <w:jc w:val="both"/>
        <w:rPr>
          <w:lang w:val="en-US" w:eastAsia="zh-CN"/>
        </w:rPr>
      </w:pPr>
      <w:r>
        <w:rPr>
          <w:rFonts w:hint="eastAsia"/>
          <w:lang w:val="en-US" w:eastAsia="zh-CN"/>
        </w:rPr>
        <w:t xml:space="preserve">  </w:t>
      </w:r>
    </w:p>
    <w:p>
      <w:pPr>
        <w:pBdr>
          <w:top w:val="single" w:sz="4" w:space="1" w:color="auto"/>
          <w:bottom w:val="single" w:sz="4" w:space="1" w:color="auto"/>
        </w:pBdr>
        <w:ind w:firstLineChars="100" w:firstLine="280"/>
        <w:rPr>
          <w:rFonts w:ascii="方正黑体_GBK" w:eastAsia="方正黑体_GBK" w:cs="方正黑体_GBK" w:hint="eastAsia"/>
          <w:sz w:val="32"/>
          <w:szCs w:val="32"/>
          <w:lang w:val="en-US" w:eastAsia="zh-CN"/>
        </w:rPr>
      </w:pPr>
      <w:r>
        <w:rPr>
          <w:rFonts w:ascii="宋体" w:hAnsi="宋体" w:hint="eastAsia"/>
          <w:sz w:val="28"/>
          <w:szCs w:val="28"/>
        </w:rPr>
        <w:t>重庆市江津区农业</w:t>
      </w:r>
      <w:r>
        <w:rPr>
          <w:rFonts w:ascii="宋体" w:hAnsi="宋体"/>
          <w:sz w:val="28"/>
          <w:szCs w:val="28"/>
        </w:rPr>
        <w:t>农村</w:t>
      </w:r>
      <w:r>
        <w:rPr>
          <w:rFonts w:ascii="宋体" w:hAnsi="宋体" w:hint="eastAsia"/>
          <w:sz w:val="28"/>
          <w:szCs w:val="28"/>
        </w:rPr>
        <w:t>委员会办公室        20</w:t>
      </w:r>
      <w:r>
        <w:rPr>
          <w:rFonts w:ascii="宋体" w:hAnsi="宋体"/>
          <w:sz w:val="28"/>
          <w:szCs w:val="28"/>
        </w:rPr>
        <w:t>2</w:t>
      </w:r>
      <w:r>
        <w:rPr>
          <w:rFonts w:ascii="宋体" w:hAnsi="宋体" w:hint="eastAsia"/>
          <w:sz w:val="28"/>
          <w:szCs w:val="28"/>
          <w:lang w:val="en-US" w:eastAsia="zh-CN"/>
        </w:rPr>
        <w:t>3</w:t>
      </w:r>
      <w:r>
        <w:rPr>
          <w:rFonts w:ascii="宋体" w:hAnsi="宋体" w:hint="eastAsia"/>
          <w:sz w:val="28"/>
          <w:szCs w:val="28"/>
        </w:rPr>
        <w:t>年</w:t>
      </w:r>
      <w:r>
        <w:rPr>
          <w:rFonts w:ascii="宋体" w:hAnsi="宋体" w:hint="eastAsia"/>
          <w:sz w:val="28"/>
          <w:szCs w:val="28"/>
          <w:lang w:val="en-US" w:eastAsia="zh-CN"/>
        </w:rPr>
        <w:t>9</w:t>
      </w:r>
      <w:r>
        <w:rPr>
          <w:rFonts w:ascii="宋体" w:hAnsi="宋体" w:hint="eastAsia"/>
          <w:sz w:val="28"/>
          <w:szCs w:val="28"/>
        </w:rPr>
        <w:t>月</w:t>
      </w:r>
      <w:r>
        <w:rPr>
          <w:rFonts w:ascii="宋体" w:hAnsi="宋体" w:hint="eastAsia"/>
          <w:sz w:val="28"/>
          <w:szCs w:val="28"/>
          <w:lang w:val="en-US" w:eastAsia="zh-CN"/>
        </w:rPr>
        <w:t>11</w:t>
      </w:r>
      <w:r>
        <w:rPr>
          <w:rFonts w:ascii="宋体" w:hAnsi="宋体" w:hint="eastAsia"/>
          <w:sz w:val="28"/>
          <w:szCs w:val="28"/>
        </w:rPr>
        <w:t>日印发</w:t>
      </w:r>
    </w:p>
    <w:sectPr>
      <w:footerReference w:type="default" r:id="rId4"/>
      <w:pgSz w:w="11906" w:h="16838"/>
      <w:pgMar w:top="2098" w:right="1474" w:bottom="1984" w:left="1587" w:header="851" w:footer="992" w:gutter="0"/>
      <w:pgNumType/>
      <w:docGrid w:type="lines" w:linePitch="435"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1"/>
    <w:family w:val="roman"/>
    <w:pitch w:val="variable"/>
    <w:sig w:usb0="000000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Times New Roman">
    <w:panose1 w:val="02020603050405020304"/>
    <w:charset w:val="01"/>
    <w:family w:val="script"/>
    <w:pitch w:val="variable"/>
    <w:sig w:usb0="E0002AFF" w:usb1="C0007841" w:usb2="00000009" w:usb3="00000000" w:csb0="400001FF" w:csb1="FFFF0000"/>
  </w:font>
  <w:font w:name="仿宋_GB2312">
    <w:altName w:val="仿宋"/>
    <w:panose1 w:val="02010609030101010101"/>
    <w:charset w:val="86"/>
    <w:family w:val="modern"/>
    <w:pitch w:val="variable"/>
    <w:sig w:usb0="00000000" w:usb1="00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 w:val="left" w:pos="8480"/>
      </w:tabs>
      <w:ind w:firstLineChars="2650" w:firstLine="7420"/>
    </w:pPr>
    <w:r>
      <w:rPr>
        <w:rStyle w:val="22"/>
        <w:rFonts w:ascii="宋体" w:eastAsia="宋体"/>
        <w:sz w:val="28"/>
        <w:szCs w:val="28"/>
      </w:rPr>
      <w:t xml:space="preserve">－ </w:t>
    </w:r>
    <w:r>
      <w:rPr>
        <w:rStyle w:val="22"/>
        <w:rFonts w:ascii="宋体" w:eastAsia="宋体" w:hint="eastAsia"/>
        <w:sz w:val="28"/>
        <w:szCs w:val="28"/>
      </w:rPr>
      <w:fldChar w:fldCharType="begin"/>
    </w:r>
    <w:r>
      <w:rPr>
        <w:rStyle w:val="22"/>
        <w:rFonts w:ascii="宋体" w:eastAsia="宋体" w:hint="eastAsia"/>
        <w:sz w:val="28"/>
        <w:szCs w:val="28"/>
      </w:rPr>
      <w:instrText>Page</w:instrText>
    </w:r>
    <w:r>
      <w:rPr>
        <w:rStyle w:val="22"/>
        <w:rFonts w:ascii="宋体" w:eastAsia="宋体" w:hint="eastAsia"/>
        <w:sz w:val="28"/>
        <w:szCs w:val="28"/>
      </w:rPr>
      <w:fldChar w:fldCharType="separate"/>
    </w:r>
    <w:r>
      <w:rPr>
        <w:rStyle w:val="22"/>
        <w:rFonts w:ascii="宋体" w:eastAsia="宋体" w:hint="eastAsia"/>
        <w:sz w:val="28"/>
        <w:szCs w:val="28"/>
      </w:rPr>
      <w:t>2</w:t>
    </w:r>
    <w:r>
      <w:rPr>
        <w:rStyle w:val="22"/>
        <w:rFonts w:ascii="宋体" w:eastAsia="宋体" w:hint="eastAsia"/>
        <w:sz w:val="28"/>
        <w:szCs w:val="28"/>
      </w:rPr>
      <w:fldChar w:fldCharType="end"/>
    </w:r>
    <w:r>
      <w:rPr>
        <w:rStyle w:val="22"/>
        <w:rFonts w:ascii="宋体" w:eastAsia="宋体"/>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framePr w:w="1669"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firstLineChars="100" w:firstLine="280"/>
      <w:rPr>
        <w:rFonts w:ascii="宋体" w:eastAsia="宋体" w:hint="eastAsia"/>
        <w:sz w:val="28"/>
        <w:szCs w:val="28"/>
      </w:rPr>
    </w:pPr>
    <w:r>
      <w:rPr>
        <w:rStyle w:val="22"/>
        <w:rFonts w:ascii="宋体" w:eastAsia="宋体"/>
        <w:sz w:val="28"/>
        <w:szCs w:val="28"/>
      </w:rPr>
      <w:t xml:space="preserve">－ </w:t>
    </w:r>
    <w:r>
      <w:rPr>
        <w:rStyle w:val="22"/>
        <w:rFonts w:ascii="宋体" w:eastAsia="宋体" w:hint="eastAsia"/>
        <w:sz w:val="28"/>
        <w:szCs w:val="28"/>
      </w:rPr>
      <w:fldChar w:fldCharType="begin"/>
    </w:r>
    <w:r>
      <w:rPr>
        <w:rStyle w:val="22"/>
        <w:rFonts w:ascii="宋体" w:eastAsia="宋体" w:hint="eastAsia"/>
        <w:sz w:val="28"/>
        <w:szCs w:val="28"/>
      </w:rPr>
      <w:instrText>Page</w:instrText>
    </w:r>
    <w:r>
      <w:rPr>
        <w:rStyle w:val="22"/>
        <w:rFonts w:ascii="宋体" w:eastAsia="宋体" w:hint="eastAsia"/>
        <w:sz w:val="28"/>
        <w:szCs w:val="28"/>
      </w:rPr>
      <w:fldChar w:fldCharType="separate"/>
    </w:r>
    <w:r>
      <w:rPr>
        <w:rStyle w:val="22"/>
        <w:rFonts w:ascii="宋体" w:eastAsia="宋体" w:hint="eastAsia"/>
        <w:sz w:val="28"/>
        <w:szCs w:val="28"/>
      </w:rPr>
      <w:t>2</w:t>
    </w:r>
    <w:r>
      <w:rPr>
        <w:rStyle w:val="22"/>
        <w:rFonts w:ascii="宋体" w:eastAsia="宋体" w:hint="eastAsia"/>
        <w:sz w:val="28"/>
        <w:szCs w:val="28"/>
      </w:rPr>
      <w:fldChar w:fldCharType="end"/>
    </w:r>
    <w:r>
      <w:rPr>
        <w:rStyle w:val="22"/>
        <w:rFonts w:ascii="宋体" w:eastAsia="宋体"/>
        <w:sz w:val="28"/>
        <w:szCs w:val="28"/>
      </w:rPr>
      <w:t xml:space="preserve"> －</w:t>
    </w:r>
  </w:p>
  <w:p>
    <w:pPr>
      <w:pStyle w:val="18"/>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8"/>
      <w:tabs>
        <w:tab w:val="center" w:pos="4153"/>
        <w:tab w:val="right" w:pos="8306"/>
      </w:tabs>
      <w:ind w:right="360" w:firstLineChars="2677" w:firstLine="7496"/>
    </w:pPr>
    <w:r>
      <w:rPr>
        <w:rStyle w:val="22"/>
        <w:rFonts w:ascii="宋体" w:eastAsia="宋体"/>
        <w:sz w:val="28"/>
        <w:szCs w:val="28"/>
      </w:rPr>
      <w:t xml:space="preserve">－ </w:t>
    </w:r>
    <w:r>
      <w:rPr>
        <w:rStyle w:val="22"/>
        <w:rFonts w:ascii="宋体" w:eastAsia="宋体" w:hint="eastAsia"/>
        <w:sz w:val="28"/>
        <w:szCs w:val="28"/>
      </w:rPr>
      <w:fldChar w:fldCharType="begin"/>
    </w:r>
    <w:r>
      <w:rPr>
        <w:rStyle w:val="22"/>
        <w:rFonts w:ascii="宋体" w:eastAsia="宋体" w:hint="eastAsia"/>
        <w:sz w:val="28"/>
        <w:szCs w:val="28"/>
      </w:rPr>
      <w:instrText>Page</w:instrText>
    </w:r>
    <w:r>
      <w:rPr>
        <w:rStyle w:val="22"/>
        <w:rFonts w:ascii="宋体" w:eastAsia="宋体" w:hint="eastAsia"/>
        <w:sz w:val="28"/>
        <w:szCs w:val="28"/>
      </w:rPr>
      <w:fldChar w:fldCharType="separate"/>
    </w:r>
    <w:r>
      <w:rPr>
        <w:rStyle w:val="22"/>
        <w:rFonts w:ascii="宋体" w:eastAsia="宋体" w:hint="eastAsia"/>
        <w:sz w:val="28"/>
        <w:szCs w:val="28"/>
      </w:rPr>
      <w:t>2</w:t>
    </w:r>
    <w:r>
      <w:rPr>
        <w:rStyle w:val="22"/>
        <w:rFonts w:ascii="宋体" w:eastAsia="宋体" w:hint="eastAsia"/>
        <w:sz w:val="28"/>
        <w:szCs w:val="28"/>
      </w:rPr>
      <w:fldChar w:fldCharType="end"/>
    </w:r>
    <w:r>
      <w:rPr>
        <w:rStyle w:val="22"/>
        <w:rFonts w:ascii="宋体" w:eastAsia="宋体"/>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29B661C5"/>
    <w:multiLevelType w:val="multilevel"/>
    <w:tmpl w:val="29B661C5"/>
    <w:lvl w:ilvl="0">
      <w:start w:val="1"/>
      <w:numFmt w:val="japaneseCounting"/>
      <w:lvlRestart w:val="0"/>
      <w:lvlText w:val="（%1）"/>
      <w:lvlJc w:val="left"/>
      <w:pPr>
        <w:tabs>
          <w:tab w:val="num" w:pos="0"/>
        </w:tabs>
        <w:ind w:left="1720" w:hanging="1080"/>
      </w:pPr>
      <w:rPr>
        <w:rFonts w:hint="default"/>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1">
    <w:nsid w:val="FD68352B"/>
    <w:multiLevelType w:val="singleLevel"/>
    <w:tmpl w:val="FD68352B"/>
    <w:lvl w:ilvl="0">
      <w:start w:val="2"/>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efaultTabStop w:val="420"/>
  <w:evenAndOddHeaders/>
  <w:drawingGridHorizontalSpacing w:val="16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docVars>
    <w:docVars w:name="commondata" w:val="eyJoZGlkIjoiNTYwZDExMTg1YTZlY2M2YmZiYzZlNzc0Y2ZiMGMxMD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方正仿宋_GBK" w:cs="Times New Roman" w:hAnsi="Times New Roman"/>
      <w:kern w:val="2"/>
      <w:sz w:val="32"/>
      <w:szCs w:val="20"/>
      <w:lang w:val="en-US" w:eastAsia="zh-CN" w:bidi="ar-SA"/>
    </w:rPr>
  </w:style>
  <w:style w:type="paragraph" w:styleId="1">
    <w:name w:val="heading 1"/>
    <w:basedOn w:val="0"/>
    <w:next w:val="0"/>
    <w:pPr>
      <w:keepNext w:val="0"/>
      <w:keepLines w:val="0"/>
      <w:widowControl w:val="0"/>
      <w:adjustRightInd w:val="0"/>
      <w:snapToGrid/>
      <w:spacing w:before="0" w:beforeAutospacing="0" w:after="0" w:afterAutospacing="0" w:line="590" w:lineRule="exact"/>
      <w:jc w:val="center"/>
      <w:outlineLvl w:val="0"/>
    </w:pPr>
    <w:rPr>
      <w:rFonts w:eastAsia="方正小标宋_GBK"/>
      <w:kern w:val="44"/>
      <w:sz w:val="44"/>
    </w:rPr>
  </w:style>
  <w:style w:type="character" w:default="1" w:styleId="10">
    <w:name w:val="Default Paragraph Font"/>
  </w:style>
  <w:style w:type="paragraph" w:styleId="15">
    <w:name w:val="Body Text"/>
    <w:basedOn w:val="0"/>
    <w:next w:val="16"/>
    <w:pPr>
      <w:spacing w:after="0" w:afterAutospacing="0"/>
    </w:pPr>
  </w:style>
  <w:style w:type="paragraph" w:styleId="16">
    <w:name w:val="toc 5"/>
    <w:basedOn w:val="0"/>
    <w:next w:val="0"/>
    <w:pPr>
      <w:spacing w:line="600" w:lineRule="exact"/>
      <w:ind w:firstLineChars="200" w:firstLine="200"/>
      <w:jc w:val="left"/>
    </w:pPr>
    <w:rPr>
      <w:rFonts w:ascii="方正黑体_GBK" w:eastAsia="方正黑体_GBK"/>
      <w:sz w:val="32"/>
      <w:szCs w:val="32"/>
    </w:rPr>
  </w:style>
  <w:style w:type="paragraph" w:styleId="17">
    <w:name w:val="index 8"/>
    <w:next w:val="0"/>
    <w:pPr>
      <w:widowControl w:val="0"/>
      <w:ind w:leftChars="1400" w:left="1400"/>
      <w:jc w:val="both"/>
    </w:pPr>
    <w:rPr>
      <w:rFonts w:ascii="Times New Roman" w:eastAsia="宋体" w:cs="Times New Roman" w:hAnsi="Times New Roman"/>
      <w:kern w:val="2"/>
      <w:sz w:val="21"/>
      <w:szCs w:val="24"/>
      <w:lang w:val="en-US" w:eastAsia="zh-CN" w:bidi="ar-SA"/>
    </w:rPr>
  </w:style>
  <w:style w:type="paragraph" w:styleId="18">
    <w:name w:val="footer"/>
    <w:basedOn w:val="0"/>
    <w:next w:val="17"/>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Normal (Web)"/>
    <w:basedOn w:val="0"/>
    <w:pPr>
      <w:widowControl/>
      <w:jc w:val="left"/>
    </w:pPr>
    <w:rPr>
      <w:rFonts w:ascii="宋体" w:eastAsia="宋体" w:cs="宋体"/>
      <w:kern w:val="0"/>
      <w:sz w:val="24"/>
      <w:szCs w:val="24"/>
    </w:rPr>
  </w:style>
  <w:style w:type="paragraph" w:styleId="21">
    <w:name w:val="Body Text First Indent"/>
    <w:basedOn w:val="15"/>
    <w:pPr>
      <w:spacing w:after="160"/>
      <w:ind w:firstLineChars="100" w:firstLine="100"/>
    </w:pPr>
  </w:style>
  <w:style w:type="character" w:styleId="22">
    <w:name w:val="page number"/>
    <w:basedOn w:val="10"/>
  </w:style>
  <w:style w:type="paragraph" w:customStyle="1" w:styleId="23">
    <w:name w:val="Default"/>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24">
    <w:name w:val="普通(网站)1"/>
    <w:basedOn w:val="0"/>
    <w:pPr>
      <w:widowControl/>
      <w:spacing w:before="100" w:beforeAutospacing="1" w:after="100" w:afterAutospacing="1"/>
      <w:jc w:val="left"/>
    </w:pPr>
    <w:rPr>
      <w:rFonts w:ascii="宋体" w:eastAsia="宋体" w:cs="宋体"/>
      <w:kern w:val="0"/>
      <w:sz w:val="24"/>
    </w:rPr>
  </w:style>
  <w:style w:type="paragraph" w:customStyle="1" w:styleId="25">
    <w:name w:val="List Paragraph"/>
    <w:basedOn w:val="0"/>
    <w:pPr>
      <w:ind w:firstLineChars="200" w:firstLine="200"/>
    </w:pPr>
  </w:style>
  <w:style w:type="character" w:customStyle="1" w:styleId="26">
    <w:name w:val="font21"/>
    <w:basedOn w:val="10"/>
    <w:rPr>
      <w:rFonts w:ascii="宋体" w:eastAsia="宋体" w:cs="宋体"/>
      <w:color w:val="000000"/>
      <w:sz w:val="24"/>
      <w:szCs w:val="24"/>
      <w:u w:val="none"/>
    </w:rPr>
  </w:style>
  <w:style w:type="character" w:customStyle="1" w:styleId="27">
    <w:name w:val="font61"/>
    <w:basedOn w:val="10"/>
    <w:rPr>
      <w:rFonts w:ascii="Times New Roman" w:cs="Times New Roman" w:hAnsi="Times New Roman"/>
      <w:color w:val="000000"/>
      <w:sz w:val="24"/>
      <w:szCs w:val="24"/>
      <w:u w:val="none"/>
    </w:rPr>
  </w:style>
  <w:style w:type="character" w:customStyle="1" w:styleId="28">
    <w:name w:val="font71"/>
    <w:basedOn w:val="10"/>
    <w:rPr>
      <w:rFonts w:ascii="宋体" w:eastAsia="宋体" w:cs="宋体"/>
      <w:b/>
      <w:bCs/>
      <w:color w:val="000000"/>
      <w:sz w:val="24"/>
      <w:szCs w:val="24"/>
      <w:u w:val="none"/>
    </w:rPr>
  </w:style>
  <w:style w:type="character" w:customStyle="1" w:styleId="29">
    <w:name w:val="font31"/>
    <w:basedOn w:val="10"/>
    <w:rPr>
      <w:rFonts w:ascii="宋体" w:eastAsia="宋体" w:cs="宋体"/>
      <w:b/>
      <w:bCs/>
      <w:color w:val="000000"/>
      <w:sz w:val="20"/>
      <w:szCs w:val="20"/>
      <w:u w:val="none"/>
    </w:rPr>
  </w:style>
  <w:style w:type="character" w:customStyle="1" w:styleId="30">
    <w:name w:val="font51"/>
    <w:basedOn w:val="10"/>
    <w:rPr>
      <w:rFonts w:ascii="宋体" w:eastAsia="宋体" w:cs="宋体"/>
      <w:color w:val="000000"/>
      <w:sz w:val="22"/>
      <w:szCs w:val="22"/>
      <w:u w:val="none"/>
    </w:rPr>
  </w:style>
  <w:style w:type="character" w:customStyle="1" w:styleId="31">
    <w:name w:val="font81"/>
    <w:basedOn w:val="10"/>
    <w:rPr>
      <w:rFonts w:ascii="Times New Roman" w:cs="Times New Roman" w:hAnsi="Times New Roman"/>
      <w:color w:val="000000"/>
      <w:sz w:val="22"/>
      <w:szCs w:val="2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136</TotalTime>
  <Application>Yozo_Office</Application>
  <Pages>8</Pages>
  <Words>1742</Words>
  <Characters>1843</Characters>
  <Lines>227</Lines>
  <Paragraphs>135</Paragraphs>
  <CharactersWithSpaces>2247</CharactersWithSpaces>
  <Company>HP</Company>
</Properties>
</file>

<file path=docProps/core.xml><?xml version="1.0" encoding="utf-8"?>
<cp:coreProperties xmlns:cp="http://schemas.openxmlformats.org/package/2006/metadata/core-properties" xmlns:dc="http://purl.org/dc/elements/1.1/" xmlns:dcterms="http://purl.org/dc/terms/" xmlns:xsi="http://www.w3.org/2001/XMLSchema-instance">
  <dc:creator>谢渝[13678457515]</dc:creator>
  <cp:lastModifiedBy>Microsoft</cp:lastModifiedBy>
  <cp:revision>9</cp:revision>
  <cp:lastPrinted>2023-09-11T03:17:09Z</cp:lastPrinted>
  <dcterms:created xsi:type="dcterms:W3CDTF">2022-03-22T09:47:00Z</dcterms:created>
  <dcterms:modified xsi:type="dcterms:W3CDTF">2023-09-11T09:15:37Z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2052-12.1.0.15120</vt:lpwstr>
  </property>
  <property fmtid="{D5CDD505-2E9C-101B-9397-08002B2CF9AE}" pid="3" name="ICV">
    <vt:lpwstr>E5E47224DAA744449C8BFDA6BAE61A41_13</vt:lpwstr>
  </property>
</Properties>
</file>