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7F" w:rsidRDefault="005C69E8">
      <w:pPr>
        <w:widowControl w:val="0"/>
        <w:spacing w:line="579" w:lineRule="exact"/>
        <w:jc w:val="center"/>
        <w:rPr>
          <w:rFonts w:ascii="宋体" w:eastAsia="方正小标宋_GBK" w:hAnsi="宋体"/>
          <w:sz w:val="44"/>
          <w:szCs w:val="44"/>
          <w:lang w:eastAsia="zh-CN"/>
        </w:rPr>
      </w:pPr>
      <w:r>
        <w:rPr>
          <w:rFonts w:ascii="宋体" w:eastAsia="方正小标宋_GBK" w:hAnsi="宋体" w:hint="eastAsia"/>
          <w:sz w:val="44"/>
          <w:szCs w:val="44"/>
          <w:lang w:eastAsia="zh-CN"/>
        </w:rPr>
        <w:t>重庆市江津区教育委员会</w:t>
      </w:r>
    </w:p>
    <w:p w:rsidR="00704A7F" w:rsidRDefault="005C69E8">
      <w:pPr>
        <w:widowControl w:val="0"/>
        <w:spacing w:line="579" w:lineRule="exact"/>
        <w:jc w:val="center"/>
        <w:rPr>
          <w:rFonts w:ascii="宋体" w:eastAsia="方正小标宋_GBK" w:hAnsi="宋体"/>
          <w:bCs/>
          <w:color w:val="000000"/>
          <w:sz w:val="44"/>
          <w:szCs w:val="44"/>
          <w:lang w:eastAsia="zh-CN"/>
        </w:rPr>
      </w:pPr>
      <w:r>
        <w:rPr>
          <w:rFonts w:ascii="宋体" w:eastAsia="方正小标宋_GBK" w:hAnsi="宋体" w:hint="eastAsia"/>
          <w:bCs/>
          <w:color w:val="000000"/>
          <w:sz w:val="44"/>
          <w:szCs w:val="44"/>
          <w:lang w:eastAsia="zh-CN"/>
        </w:rPr>
        <w:t>关于同意注销重庆市江津区</w:t>
      </w:r>
      <w:r>
        <w:rPr>
          <w:rFonts w:ascii="宋体" w:eastAsia="方正小标宋_GBK" w:hAnsi="宋体" w:hint="eastAsia"/>
          <w:bCs/>
          <w:color w:val="000000"/>
          <w:sz w:val="44"/>
          <w:szCs w:val="44"/>
          <w:lang w:eastAsia="zh-CN"/>
        </w:rPr>
        <w:t>石蟆</w:t>
      </w:r>
      <w:r>
        <w:rPr>
          <w:rFonts w:ascii="宋体" w:eastAsia="方正小标宋_GBK" w:hAnsi="宋体"/>
          <w:bCs/>
          <w:color w:val="000000"/>
          <w:sz w:val="44"/>
          <w:szCs w:val="44"/>
          <w:lang w:eastAsia="zh-CN"/>
        </w:rPr>
        <w:t>镇</w:t>
      </w:r>
      <w:r>
        <w:rPr>
          <w:rFonts w:ascii="宋体" w:eastAsia="方正小标宋_GBK" w:hAnsi="宋体" w:hint="eastAsia"/>
          <w:bCs/>
          <w:color w:val="000000"/>
          <w:sz w:val="44"/>
          <w:szCs w:val="44"/>
          <w:lang w:eastAsia="zh-CN"/>
        </w:rPr>
        <w:t>朝上</w:t>
      </w:r>
      <w:r>
        <w:rPr>
          <w:rFonts w:ascii="宋体" w:eastAsia="方正小标宋_GBK" w:hAnsi="宋体"/>
          <w:bCs/>
          <w:color w:val="000000"/>
          <w:sz w:val="44"/>
          <w:szCs w:val="44"/>
          <w:lang w:eastAsia="zh-CN"/>
        </w:rPr>
        <w:t>幼儿</w:t>
      </w:r>
      <w:r>
        <w:rPr>
          <w:rFonts w:ascii="宋体" w:eastAsia="方正小标宋_GBK" w:hAnsi="宋体" w:hint="eastAsia"/>
          <w:bCs/>
          <w:color w:val="000000"/>
          <w:sz w:val="44"/>
          <w:szCs w:val="44"/>
          <w:lang w:eastAsia="zh-CN"/>
        </w:rPr>
        <w:t>班</w:t>
      </w:r>
      <w:r>
        <w:rPr>
          <w:rFonts w:ascii="宋体" w:eastAsia="方正小标宋_GBK" w:hAnsi="宋体" w:hint="eastAsia"/>
          <w:bCs/>
          <w:color w:val="000000"/>
          <w:sz w:val="44"/>
          <w:szCs w:val="44"/>
          <w:lang w:eastAsia="zh-CN"/>
        </w:rPr>
        <w:t>办学许可证的批复</w:t>
      </w:r>
    </w:p>
    <w:p w:rsidR="00704A7F" w:rsidRDefault="00704A7F">
      <w:pPr>
        <w:widowControl w:val="0"/>
        <w:spacing w:line="579" w:lineRule="exact"/>
        <w:ind w:firstLineChars="200" w:firstLine="880"/>
        <w:jc w:val="center"/>
        <w:rPr>
          <w:rFonts w:ascii="宋体" w:eastAsia="方正小标宋_GBK" w:hAnsi="宋体"/>
          <w:sz w:val="44"/>
          <w:szCs w:val="44"/>
          <w:lang w:eastAsia="zh-CN"/>
        </w:rPr>
      </w:pPr>
    </w:p>
    <w:p w:rsidR="00704A7F" w:rsidRDefault="005C69E8">
      <w:pPr>
        <w:widowControl w:val="0"/>
        <w:spacing w:line="579" w:lineRule="exact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重庆市江津区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石蟆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镇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朝上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幼儿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班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：</w:t>
      </w:r>
    </w:p>
    <w:p w:rsidR="00704A7F" w:rsidRDefault="005C69E8">
      <w:pPr>
        <w:widowControl w:val="0"/>
        <w:spacing w:line="579" w:lineRule="exact"/>
        <w:ind w:firstLineChars="200" w:firstLine="640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你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园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经举办者本人提交注销办学许可证的申请已收悉。按照《中华人民共和国民办教育促进法》相关要求，你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园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完成了财务清算、学生、教师人员安置等事宜，并经公示无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异议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，同意注销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重庆市江津区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石蟆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镇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朝上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幼儿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班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（办学许可证：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教民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15003816000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2311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号）。</w:t>
      </w:r>
    </w:p>
    <w:p w:rsidR="00704A7F" w:rsidRDefault="005C69E8">
      <w:pPr>
        <w:widowControl w:val="0"/>
        <w:spacing w:line="579" w:lineRule="exact"/>
        <w:ind w:firstLineChars="200" w:firstLine="640"/>
        <w:rPr>
          <w:rFonts w:ascii="宋体" w:eastAsia="方正仿宋_GBK" w:hAnsi="宋体" w:cs="Arial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 w:cs="Arial" w:hint="eastAsia"/>
          <w:color w:val="000000"/>
          <w:sz w:val="32"/>
          <w:szCs w:val="32"/>
          <w:lang w:eastAsia="zh-CN"/>
        </w:rPr>
        <w:t>你</w:t>
      </w:r>
      <w:r>
        <w:rPr>
          <w:rFonts w:ascii="宋体" w:eastAsia="方正仿宋_GBK" w:hAnsi="宋体" w:cs="Arial"/>
          <w:color w:val="000000"/>
          <w:sz w:val="32"/>
          <w:szCs w:val="32"/>
          <w:lang w:eastAsia="zh-CN"/>
        </w:rPr>
        <w:t>园</w:t>
      </w:r>
      <w:r>
        <w:rPr>
          <w:rFonts w:ascii="宋体" w:eastAsia="方正仿宋_GBK" w:hAnsi="宋体" w:cs="Arial" w:hint="eastAsia"/>
          <w:color w:val="000000"/>
          <w:sz w:val="32"/>
          <w:szCs w:val="32"/>
          <w:lang w:eastAsia="zh-CN"/>
        </w:rPr>
        <w:t>在我委注销后，请及时到区其他相关单位完成注销手续。</w:t>
      </w:r>
    </w:p>
    <w:p w:rsidR="00704A7F" w:rsidRDefault="00704A7F">
      <w:pPr>
        <w:widowControl w:val="0"/>
        <w:spacing w:line="579" w:lineRule="exact"/>
        <w:ind w:firstLineChars="200" w:firstLine="640"/>
        <w:rPr>
          <w:rFonts w:ascii="宋体" w:eastAsia="方正仿宋_GBK" w:hAnsi="宋体" w:cs="Arial"/>
          <w:color w:val="000000"/>
          <w:sz w:val="32"/>
          <w:szCs w:val="32"/>
          <w:lang w:eastAsia="zh-CN"/>
        </w:rPr>
      </w:pPr>
    </w:p>
    <w:p w:rsidR="00704A7F" w:rsidRDefault="005C69E8">
      <w:pPr>
        <w:widowControl w:val="0"/>
        <w:spacing w:line="579" w:lineRule="exact"/>
        <w:ind w:rightChars="400" w:right="960" w:firstLineChars="200" w:firstLine="640"/>
        <w:jc w:val="both"/>
        <w:rPr>
          <w:rFonts w:ascii="宋体" w:eastAsia="方正仿宋_GBK" w:hAnsi="宋体"/>
          <w:sz w:val="32"/>
          <w:szCs w:val="32"/>
          <w:lang w:eastAsia="zh-CN"/>
        </w:rPr>
      </w:pPr>
      <w:r>
        <w:rPr>
          <w:rFonts w:ascii="宋体" w:eastAsia="方正仿宋_GBK" w:hAnsi="宋体" w:hint="eastAsia"/>
          <w:sz w:val="32"/>
          <w:szCs w:val="32"/>
          <w:lang w:eastAsia="zh-CN"/>
        </w:rPr>
        <w:br w:type="page"/>
      </w:r>
      <w:r>
        <w:rPr>
          <w:rFonts w:ascii="宋体" w:eastAsia="方正仿宋_GBK" w:hAnsi="宋体" w:hint="eastAsia"/>
          <w:sz w:val="32"/>
          <w:szCs w:val="32"/>
          <w:lang w:eastAsia="zh-CN"/>
        </w:rPr>
        <w:lastRenderedPageBreak/>
        <w:t>（此页无正文）</w:t>
      </w:r>
    </w:p>
    <w:p w:rsidR="00704A7F" w:rsidRDefault="00704A7F">
      <w:pPr>
        <w:widowControl w:val="0"/>
        <w:spacing w:line="579" w:lineRule="exact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704A7F" w:rsidRDefault="00704A7F">
      <w:pPr>
        <w:widowControl w:val="0"/>
        <w:spacing w:line="579" w:lineRule="exact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704A7F" w:rsidRDefault="005C69E8">
      <w:pPr>
        <w:widowControl w:val="0"/>
        <w:spacing w:line="579" w:lineRule="exact"/>
        <w:ind w:rightChars="200" w:right="480" w:firstLineChars="200" w:firstLine="640"/>
        <w:jc w:val="right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重庆市江津区教育委员会</w:t>
      </w:r>
    </w:p>
    <w:p w:rsidR="00704A7F" w:rsidRDefault="005C69E8">
      <w:pPr>
        <w:widowControl w:val="0"/>
        <w:spacing w:line="579" w:lineRule="exact"/>
        <w:ind w:rightChars="400" w:right="960" w:firstLineChars="200" w:firstLine="640"/>
        <w:jc w:val="right"/>
        <w:rPr>
          <w:lang w:eastAsia="zh-CN"/>
        </w:rPr>
      </w:pP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2024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年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1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1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月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18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日</w:t>
      </w:r>
    </w:p>
    <w:p w:rsidR="00704A7F" w:rsidRDefault="00704A7F">
      <w:pPr>
        <w:widowControl w:val="0"/>
        <w:spacing w:line="5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704A7F" w:rsidRDefault="00704A7F">
      <w:pPr>
        <w:widowControl w:val="0"/>
        <w:spacing w:line="5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704A7F" w:rsidRDefault="00704A7F">
      <w:pPr>
        <w:widowControl w:val="0"/>
        <w:spacing w:line="5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704A7F" w:rsidRDefault="00704A7F">
      <w:pPr>
        <w:widowControl w:val="0"/>
        <w:spacing w:line="5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704A7F" w:rsidRDefault="00704A7F">
      <w:pPr>
        <w:widowControl w:val="0"/>
        <w:spacing w:line="5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704A7F" w:rsidRDefault="00704A7F">
      <w:pPr>
        <w:widowControl w:val="0"/>
        <w:spacing w:line="5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704A7F" w:rsidRDefault="00704A7F">
      <w:pPr>
        <w:widowControl w:val="0"/>
        <w:spacing w:line="5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704A7F" w:rsidRDefault="00704A7F">
      <w:pPr>
        <w:widowControl w:val="0"/>
        <w:spacing w:line="5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704A7F" w:rsidRDefault="00704A7F">
      <w:pPr>
        <w:widowControl w:val="0"/>
        <w:spacing w:line="5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704A7F" w:rsidRDefault="00704A7F">
      <w:pPr>
        <w:widowControl w:val="0"/>
        <w:spacing w:line="5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p w:rsidR="00704A7F" w:rsidRDefault="00704A7F">
      <w:pPr>
        <w:widowControl w:val="0"/>
        <w:spacing w:line="500" w:lineRule="exact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</w:p>
    <w:sectPr w:rsidR="00704A7F" w:rsidSect="00704A7F">
      <w:footerReference w:type="default" r:id="rId7"/>
      <w:pgSz w:w="11907" w:h="16840"/>
      <w:pgMar w:top="2098" w:right="1474" w:bottom="1984" w:left="1588" w:header="851" w:footer="1474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9E8" w:rsidRDefault="005C69E8" w:rsidP="00704A7F">
      <w:r>
        <w:separator/>
      </w:r>
    </w:p>
  </w:endnote>
  <w:endnote w:type="continuationSeparator" w:id="1">
    <w:p w:rsidR="005C69E8" w:rsidRDefault="005C69E8" w:rsidP="00704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A7F" w:rsidRDefault="00704A7F">
    <w:pPr>
      <w:pStyle w:val="a3"/>
    </w:pPr>
    <w:r>
      <w:pict>
        <v:rect id="文本框 1 1" o:spid="_x0000_s2049" style="position:absolute;margin-left:9pt;margin-top:0;width:49pt;height:18.55pt;z-index:251659264;mso-wrap-style:none;mso-position-horizontal:outside;mso-position-horizontal-relative:margin" o:gfxdata="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JT8Dh0QAAAAMBAAAPAAAAAAAAAAEAIAAAACIAAABkcnMvZG93bnJl&#10;di54bWxQSwECFAAUAAAACACHTuJAZUo3jgQCAAD2AwAADgAAAAAAAAABACAAAAAgAQAAZHJzL2Uy&#10;b0RvYy54bWxQSwUGAAAAAAYABgBZAQAAlgUAAAAA&#10;" filled="f" stroked="f">
          <v:textbox style="mso-fit-shape-to-text:t" inset="0,0,0,0">
            <w:txbxContent>
              <w:p w:rsidR="00704A7F" w:rsidRDefault="005C69E8">
                <w:pPr>
                  <w:pStyle w:val="a3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t xml:space="preserve"> </w:t>
                </w:r>
                <w:r w:rsidR="00704A7F">
                  <w:rPr>
                    <w:rFonts w:asci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704A7F">
                  <w:rPr>
                    <w:rFonts w:ascii="宋体" w:cs="宋体" w:hint="eastAsia"/>
                    <w:sz w:val="28"/>
                    <w:szCs w:val="28"/>
                  </w:rPr>
                  <w:fldChar w:fldCharType="separate"/>
                </w:r>
                <w:r w:rsidR="00A461BE">
                  <w:rPr>
                    <w:rFonts w:ascii="宋体" w:cs="宋体"/>
                    <w:noProof/>
                    <w:sz w:val="28"/>
                    <w:szCs w:val="28"/>
                  </w:rPr>
                  <w:t>2</w:t>
                </w:r>
                <w:r w:rsidR="00704A7F">
                  <w:rPr>
                    <w:rFonts w:asci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9E8" w:rsidRDefault="005C69E8" w:rsidP="00704A7F">
      <w:r>
        <w:separator/>
      </w:r>
    </w:p>
  </w:footnote>
  <w:footnote w:type="continuationSeparator" w:id="1">
    <w:p w:rsidR="005C69E8" w:rsidRDefault="005C69E8" w:rsidP="00704A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docVars>
    <w:docVar w:name="commondata" w:val="eyJoZGlkIjoiOGQwM2E5ZmUwYzk5OTljMzJkOTQ5ZGIxMWYyMDU0YTEifQ=="/>
  </w:docVars>
  <w:rsids>
    <w:rsidRoot w:val="00704A7F"/>
    <w:rsid w:val="005C69E8"/>
    <w:rsid w:val="00702588"/>
    <w:rsid w:val="00704A7F"/>
    <w:rsid w:val="00A461BE"/>
    <w:rsid w:val="070B73BA"/>
    <w:rsid w:val="0D847E39"/>
    <w:rsid w:val="126B7053"/>
    <w:rsid w:val="179D5A1C"/>
    <w:rsid w:val="18507A6E"/>
    <w:rsid w:val="19CB5D1C"/>
    <w:rsid w:val="1FCD4EA9"/>
    <w:rsid w:val="28F519C1"/>
    <w:rsid w:val="2EE31FF3"/>
    <w:rsid w:val="316A0565"/>
    <w:rsid w:val="3276317E"/>
    <w:rsid w:val="36E42DAC"/>
    <w:rsid w:val="38196A86"/>
    <w:rsid w:val="3AB17449"/>
    <w:rsid w:val="3C635FA0"/>
    <w:rsid w:val="427F5665"/>
    <w:rsid w:val="4B2E23F0"/>
    <w:rsid w:val="5314011E"/>
    <w:rsid w:val="560D3EF6"/>
    <w:rsid w:val="5E9B7945"/>
    <w:rsid w:val="627D481B"/>
    <w:rsid w:val="62EA0E9B"/>
    <w:rsid w:val="64430863"/>
    <w:rsid w:val="6B1D005F"/>
    <w:rsid w:val="6C6E6DCF"/>
    <w:rsid w:val="6FC63FF6"/>
    <w:rsid w:val="719170B1"/>
    <w:rsid w:val="7954379C"/>
    <w:rsid w:val="7F48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704A7F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704A7F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704A7F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704A7F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next w:val="a"/>
    <w:qFormat/>
    <w:rsid w:val="00704A7F"/>
    <w:pPr>
      <w:tabs>
        <w:tab w:val="center" w:pos="4153"/>
        <w:tab w:val="right" w:pos="8306"/>
      </w:tabs>
      <w:snapToGrid w:val="0"/>
    </w:pPr>
    <w:rPr>
      <w:sz w:val="18"/>
      <w:szCs w:val="24"/>
      <w:lang w:eastAsia="en-US"/>
    </w:rPr>
  </w:style>
  <w:style w:type="paragraph" w:styleId="a4">
    <w:name w:val="header"/>
    <w:basedOn w:val="a"/>
    <w:link w:val="Char"/>
    <w:rsid w:val="00A46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61BE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</Words>
  <Characters>219</Characters>
  <Application>Microsoft Office Word</Application>
  <DocSecurity>0</DocSecurity>
  <Lines>1</Lines>
  <Paragraphs>1</Paragraphs>
  <ScaleCrop>false</ScaleCrop>
  <Company>123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2024-11-18T07:10:00Z</cp:lastPrinted>
  <dcterms:created xsi:type="dcterms:W3CDTF">2024-07-12T02:09:00Z</dcterms:created>
  <dcterms:modified xsi:type="dcterms:W3CDTF">2024-12-02T07:21:00Z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69BE56E0FFCD499A8FF20FA87FF5F445_13</vt:lpwstr>
  </property>
</Properties>
</file>