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2B1AF">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宋体" w:cs="Helvetica"/>
          <w:i w:val="0"/>
          <w:iCs w:val="0"/>
          <w:caps w:val="0"/>
          <w:color w:val="000000"/>
          <w:spacing w:val="0"/>
          <w:sz w:val="28"/>
          <w:szCs w:val="28"/>
          <w:shd w:val="clear" w:fill="FCFDFF"/>
          <w:lang w:val="en-US" w:eastAsia="zh-CN"/>
        </w:rPr>
      </w:pPr>
    </w:p>
    <w:p w14:paraId="0042C27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CFDFF"/>
          <w:lang w:val="en-US" w:eastAsia="zh-CN"/>
        </w:rPr>
      </w:pPr>
    </w:p>
    <w:p w14:paraId="7E7F8F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CFD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CFDFF"/>
          <w:lang w:val="en-US" w:eastAsia="zh-CN"/>
        </w:rPr>
        <w:t>重庆市珞璜瓷业有限责任公司</w:t>
      </w:r>
    </w:p>
    <w:p w14:paraId="6BEA9A69">
      <w:pPr>
        <w:keepNext w:val="0"/>
        <w:keepLines w:val="0"/>
        <w:pageBreakBefore w:val="0"/>
        <w:kinsoku/>
        <w:wordWrap/>
        <w:overflowPunct/>
        <w:topLinePunct w:val="0"/>
        <w:autoSpaceDE/>
        <w:autoSpaceDN/>
        <w:bidi w:val="0"/>
        <w:adjustRightInd/>
        <w:snapToGrid/>
        <w:spacing w:line="560" w:lineRule="exact"/>
        <w:jc w:val="center"/>
        <w:textAlignment w:val="auto"/>
        <w:rPr>
          <w:rFonts w:ascii="Helvetica" w:hAnsi="Helvetica" w:eastAsia="Helvetica" w:cs="Helvetica"/>
          <w:i w:val="0"/>
          <w:iCs w:val="0"/>
          <w:caps w:val="0"/>
          <w:color w:val="000000"/>
          <w:spacing w:val="0"/>
          <w:sz w:val="44"/>
          <w:szCs w:val="44"/>
          <w:shd w:val="clear" w:fill="FCFDFF"/>
        </w:rPr>
      </w:pPr>
      <w:r>
        <w:rPr>
          <w:rFonts w:hint="eastAsia" w:ascii="方正小标宋_GBK" w:hAnsi="方正小标宋_GBK" w:eastAsia="方正小标宋_GBK" w:cs="方正小标宋_GBK"/>
          <w:i w:val="0"/>
          <w:iCs w:val="0"/>
          <w:caps w:val="0"/>
          <w:color w:val="000000"/>
          <w:spacing w:val="0"/>
          <w:sz w:val="44"/>
          <w:szCs w:val="44"/>
          <w:shd w:val="clear" w:fill="FCFDFF"/>
          <w:lang w:val="en-US" w:eastAsia="zh-CN"/>
        </w:rPr>
        <w:t>土地公开招租公告</w:t>
      </w:r>
    </w:p>
    <w:p w14:paraId="3239FD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333333"/>
          <w:spacing w:val="0"/>
          <w:sz w:val="28"/>
          <w:szCs w:val="28"/>
          <w:shd w:val="clear" w:fill="FFFFFF"/>
        </w:rPr>
      </w:pPr>
    </w:p>
    <w:p w14:paraId="6A314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为提高原国有工业企业土地资产使用效益，按照“公开、公平、公正”的原则，经研究现决定委托在江津区经济信息委网站挂网面向社会对重庆市珞璜瓷业有限责任公司土地进行公开招租。</w:t>
      </w:r>
    </w:p>
    <w:p w14:paraId="7E0DD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ascii="Helvetica" w:hAnsi="Helvetica" w:eastAsia="Helvetica" w:cs="Helvetica"/>
          <w:i w:val="0"/>
          <w:iCs w:val="0"/>
          <w:caps w:val="0"/>
          <w:color w:val="000000"/>
          <w:spacing w:val="0"/>
          <w:sz w:val="28"/>
          <w:szCs w:val="28"/>
          <w:shd w:val="clear" w:fill="FCFDFF"/>
        </w:rPr>
      </w:pPr>
      <w:r>
        <w:rPr>
          <w:rFonts w:hint="eastAsia" w:ascii="方正黑体_GBK" w:hAnsi="方正黑体_GBK" w:eastAsia="方正黑体_GBK" w:cs="方正黑体_GBK"/>
          <w:sz w:val="32"/>
          <w:szCs w:val="32"/>
          <w:lang w:val="en-US" w:eastAsia="zh-CN"/>
        </w:rPr>
        <w:t>一、招租单位 ：</w:t>
      </w:r>
      <w:r>
        <w:rPr>
          <w:rFonts w:hint="eastAsia" w:ascii="方正仿宋_GBK" w:hAnsi="方正仿宋_GBK" w:eastAsia="方正仿宋_GBK" w:cs="方正仿宋_GBK"/>
          <w:sz w:val="32"/>
          <w:szCs w:val="32"/>
          <w:lang w:val="en-US" w:eastAsia="zh-CN"/>
        </w:rPr>
        <w:t>重庆市珞璜瓷业有限责任公司</w:t>
      </w:r>
      <w:r>
        <w:rPr>
          <w:rFonts w:hint="eastAsia" w:ascii="方正仿宋_GBK" w:hAnsi="方正仿宋_GBK" w:eastAsia="方正仿宋_GBK" w:cs="方正仿宋_GBK"/>
          <w:i w:val="0"/>
          <w:iCs w:val="0"/>
          <w:caps w:val="0"/>
          <w:color w:val="333333"/>
          <w:spacing w:val="0"/>
          <w:sz w:val="28"/>
          <w:szCs w:val="28"/>
          <w:shd w:val="clear" w:fill="FFFFFF"/>
        </w:rPr>
        <w:t> </w:t>
      </w:r>
    </w:p>
    <w:p w14:paraId="560C9E90">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二、出租地块简介</w:t>
      </w:r>
    </w:p>
    <w:p w14:paraId="40D460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位于</w:t>
      </w:r>
      <w:r>
        <w:rPr>
          <w:rFonts w:hint="default" w:ascii="方正仿宋_GBK" w:hAnsi="方正仿宋_GBK" w:eastAsia="方正仿宋_GBK" w:cs="方正仿宋_GBK"/>
          <w:kern w:val="0"/>
          <w:sz w:val="32"/>
          <w:szCs w:val="32"/>
          <w:lang w:val="en-US" w:eastAsia="zh-CN" w:bidi="ar"/>
        </w:rPr>
        <w:t>重庆市珞璜瓷业有限责任公司</w:t>
      </w:r>
      <w:r>
        <w:rPr>
          <w:rFonts w:hint="eastAsia" w:ascii="方正仿宋_GBK" w:hAnsi="方正仿宋_GBK" w:eastAsia="方正仿宋_GBK" w:cs="方正仿宋_GBK"/>
          <w:kern w:val="0"/>
          <w:sz w:val="32"/>
          <w:szCs w:val="32"/>
          <w:lang w:val="en-US" w:eastAsia="zh-CN" w:bidi="ar"/>
        </w:rPr>
        <w:t>生产区围墙内土地共计约30亩，以厂前门至后门道路为界（以厂区围墙为界），实际面积以双方现场指界丈量为准。</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default" w:ascii="方正黑体_GBK" w:hAnsi="方正黑体_GBK" w:eastAsia="方正黑体_GBK" w:cs="方正黑体_GBK"/>
          <w:kern w:val="0"/>
          <w:sz w:val="32"/>
          <w:szCs w:val="32"/>
          <w:lang w:val="en-US" w:eastAsia="zh-CN" w:bidi="ar"/>
        </w:rPr>
        <w:t>三、招租要求</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default" w:ascii="方正仿宋_GBK" w:hAnsi="方正仿宋_GBK" w:eastAsia="方正仿宋_GBK" w:cs="方正仿宋_GBK"/>
          <w:kern w:val="0"/>
          <w:sz w:val="32"/>
          <w:szCs w:val="32"/>
          <w:lang w:val="en-US" w:eastAsia="zh-CN" w:bidi="ar"/>
        </w:rPr>
        <w:t>（一）承租人须合法经营。</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（二）承租人竞得后，</w:t>
      </w:r>
      <w:r>
        <w:rPr>
          <w:rFonts w:hint="eastAsia" w:ascii="方正仿宋_GBK" w:hAnsi="方正仿宋_GBK" w:eastAsia="方正仿宋_GBK" w:cs="方正仿宋_GBK"/>
          <w:kern w:val="0"/>
          <w:sz w:val="32"/>
          <w:szCs w:val="32"/>
          <w:lang w:val="en-US" w:eastAsia="zh-CN" w:bidi="ar"/>
        </w:rPr>
        <w:t>只限于从事货物存储（符合长江保护等各项法规要求）等</w:t>
      </w:r>
      <w:r>
        <w:rPr>
          <w:rFonts w:hint="default" w:ascii="方正仿宋_GBK" w:hAnsi="方正仿宋_GBK" w:eastAsia="方正仿宋_GBK" w:cs="方正仿宋_GBK"/>
          <w:kern w:val="0"/>
          <w:sz w:val="32"/>
          <w:szCs w:val="32"/>
          <w:lang w:val="en-US" w:eastAsia="zh-CN" w:bidi="ar"/>
        </w:rPr>
        <w:t>业务。</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w:t>
      </w:r>
      <w:r>
        <w:rPr>
          <w:rFonts w:hint="default" w:ascii="方正仿宋_GBK" w:hAnsi="方正仿宋_GBK" w:eastAsia="方正仿宋_GBK" w:cs="方正仿宋_GBK"/>
          <w:kern w:val="0"/>
          <w:sz w:val="32"/>
          <w:szCs w:val="32"/>
          <w:lang w:val="en-US" w:eastAsia="zh-CN" w:bidi="ar"/>
        </w:rPr>
        <w:t>）承包期内。</w:t>
      </w:r>
      <w:r>
        <w:rPr>
          <w:rFonts w:hint="eastAsia" w:ascii="方正仿宋_GBK" w:hAnsi="方正仿宋_GBK" w:eastAsia="方正仿宋_GBK" w:cs="方正仿宋_GBK"/>
          <w:kern w:val="0"/>
          <w:sz w:val="32"/>
          <w:szCs w:val="32"/>
          <w:lang w:val="en-US" w:eastAsia="zh-CN" w:bidi="ar"/>
        </w:rPr>
        <w:t>如遇政府对该租赁地块进行征收、出售等，乙方必须无条件配合，并在规定期限内无偿完成搬迁，本合同自然终止。</w:t>
      </w:r>
    </w:p>
    <w:p w14:paraId="0F64A730">
      <w:pPr>
        <w:keepNext w:val="0"/>
        <w:keepLines w:val="0"/>
        <w:pageBreakBefore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招租时限</w:t>
      </w:r>
    </w:p>
    <w:p w14:paraId="30C55A4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0"/>
          <w:sz w:val="32"/>
          <w:szCs w:val="32"/>
          <w:lang w:val="en-US" w:eastAsia="zh-CN" w:bidi="ar"/>
        </w:rPr>
      </w:pPr>
      <w:r>
        <w:rPr>
          <w:rFonts w:hint="default" w:ascii="方正仿宋_GBK" w:hAnsi="方正仿宋_GBK" w:eastAsia="方正仿宋_GBK" w:cs="方正仿宋_GBK"/>
          <w:kern w:val="0"/>
          <w:sz w:val="32"/>
          <w:szCs w:val="32"/>
          <w:lang w:val="en-US" w:eastAsia="zh-CN" w:bidi="ar"/>
        </w:rPr>
        <w:t>租赁期为</w:t>
      </w:r>
      <w:r>
        <w:rPr>
          <w:rFonts w:hint="eastAsia" w:ascii="方正仿宋_GBK" w:hAnsi="方正仿宋_GBK" w:eastAsia="方正仿宋_GBK" w:cs="方正仿宋_GBK"/>
          <w:kern w:val="0"/>
          <w:sz w:val="32"/>
          <w:szCs w:val="32"/>
          <w:lang w:val="en-US" w:eastAsia="zh-CN" w:bidi="ar"/>
        </w:rPr>
        <w:t>4</w:t>
      </w:r>
      <w:r>
        <w:rPr>
          <w:rFonts w:hint="default" w:ascii="方正仿宋_GBK" w:hAnsi="方正仿宋_GBK" w:eastAsia="方正仿宋_GBK" w:cs="方正仿宋_GBK"/>
          <w:kern w:val="0"/>
          <w:sz w:val="32"/>
          <w:szCs w:val="32"/>
          <w:lang w:val="en-US" w:eastAsia="zh-CN" w:bidi="ar"/>
        </w:rPr>
        <w:t>年，租金一年一付，先付后使用，</w:t>
      </w:r>
      <w:r>
        <w:rPr>
          <w:rFonts w:hint="eastAsia" w:ascii="方正仿宋_GBK" w:hAnsi="方正仿宋_GBK" w:eastAsia="方正仿宋_GBK" w:cs="方正仿宋_GBK"/>
          <w:kern w:val="0"/>
          <w:sz w:val="32"/>
          <w:szCs w:val="32"/>
          <w:lang w:val="en-US" w:eastAsia="zh-CN" w:bidi="ar"/>
        </w:rPr>
        <w:t>租赁</w:t>
      </w:r>
      <w:r>
        <w:rPr>
          <w:rFonts w:hint="default" w:ascii="方正仿宋_GBK" w:hAnsi="方正仿宋_GBK" w:eastAsia="方正仿宋_GBK" w:cs="方正仿宋_GBK"/>
          <w:kern w:val="0"/>
          <w:sz w:val="32"/>
          <w:szCs w:val="32"/>
          <w:lang w:val="en-US" w:eastAsia="zh-CN" w:bidi="ar"/>
        </w:rPr>
        <w:t>期满后视情况续签合同或重新招租。</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default" w:ascii="方正黑体_GBK" w:hAnsi="方正黑体_GBK" w:eastAsia="方正黑体_GBK" w:cs="方正黑体_GBK"/>
          <w:kern w:val="0"/>
          <w:sz w:val="32"/>
          <w:szCs w:val="32"/>
          <w:lang w:val="en-US" w:eastAsia="zh-CN" w:bidi="ar"/>
        </w:rPr>
        <w:t>五、竞租价格</w:t>
      </w:r>
      <w:r>
        <w:rPr>
          <w:rFonts w:hint="default" w:ascii="方正黑体_GBK" w:hAnsi="方正黑体_GBK" w:eastAsia="方正黑体_GBK" w:cs="方正黑体_GBK"/>
          <w:kern w:val="0"/>
          <w:sz w:val="32"/>
          <w:szCs w:val="32"/>
          <w:lang w:val="en-US" w:eastAsia="zh-CN" w:bidi="ar"/>
        </w:rPr>
        <w:br w:type="textWrapping"/>
      </w:r>
      <w:r>
        <w:rPr>
          <w:rFonts w:hint="eastAsia" w:ascii="方正黑体_GBK" w:hAnsi="方正黑体_GBK" w:eastAsia="方正黑体_GBK" w:cs="方正黑体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竞租底价：租用场地</w:t>
      </w:r>
      <w:r>
        <w:rPr>
          <w:rFonts w:hint="eastAsia" w:ascii="方正仿宋_GBK" w:hAnsi="方正仿宋_GBK" w:eastAsia="方正仿宋_GBK" w:cs="方正仿宋_GBK"/>
          <w:kern w:val="0"/>
          <w:sz w:val="32"/>
          <w:szCs w:val="32"/>
          <w:lang w:val="en-US" w:eastAsia="zh-CN" w:bidi="ar"/>
        </w:rPr>
        <w:t>租金不低于5元/</w:t>
      </w:r>
      <w:r>
        <w:rPr>
          <w:rFonts w:hint="default" w:ascii="方正仿宋_GBK" w:hAnsi="方正仿宋_GBK" w:eastAsia="方正仿宋_GBK" w:cs="方正仿宋_GBK"/>
          <w:kern w:val="0"/>
          <w:sz w:val="32"/>
          <w:szCs w:val="32"/>
          <w:lang w:val="en-US" w:eastAsia="zh-CN" w:bidi="ar"/>
        </w:rPr>
        <w:t>年</w:t>
      </w:r>
      <w:r>
        <w:rPr>
          <w:rFonts w:hint="eastAsia" w:ascii="方正仿宋_GBK" w:hAnsi="方正仿宋_GBK" w:eastAsia="方正仿宋_GBK" w:cs="方正仿宋_GBK"/>
          <w:kern w:val="0"/>
          <w:sz w:val="32"/>
          <w:szCs w:val="32"/>
          <w:lang w:val="en-US" w:eastAsia="zh-CN" w:bidi="ar"/>
        </w:rPr>
        <w:t>/平方米</w:t>
      </w:r>
      <w:r>
        <w:rPr>
          <w:rFonts w:hint="default" w:ascii="方正仿宋_GBK" w:hAnsi="方正仿宋_GBK" w:eastAsia="方正仿宋_GBK" w:cs="方正仿宋_GBK"/>
          <w:kern w:val="0"/>
          <w:sz w:val="32"/>
          <w:szCs w:val="32"/>
          <w:lang w:val="en-US" w:eastAsia="zh-CN" w:bidi="ar"/>
        </w:rPr>
        <w:t>。实际租赁价格以竞得价为准。</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黑体_GBK" w:hAnsi="方正黑体_GBK" w:eastAsia="方正黑体_GBK" w:cs="方正黑体_GBK"/>
          <w:kern w:val="0"/>
          <w:sz w:val="32"/>
          <w:szCs w:val="32"/>
          <w:lang w:val="en-US" w:eastAsia="zh-CN" w:bidi="ar"/>
        </w:rPr>
        <w:t>六、报名方式：</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参加竞租的竞租人需携带相关身份证明</w:t>
      </w:r>
      <w:bookmarkStart w:id="0" w:name="_GoBack"/>
      <w:bookmarkEnd w:id="0"/>
      <w:r>
        <w:rPr>
          <w:rFonts w:hint="default" w:ascii="方正仿宋_GBK" w:hAnsi="方正仿宋_GBK" w:eastAsia="方正仿宋_GBK" w:cs="方正仿宋_GBK"/>
          <w:kern w:val="0"/>
          <w:sz w:val="32"/>
          <w:szCs w:val="32"/>
          <w:lang w:val="en-US" w:eastAsia="zh-CN" w:bidi="ar"/>
        </w:rPr>
        <w:t>材料进行现场报名（1.企业：营业执照及授权代表身份证复印件</w:t>
      </w:r>
      <w:r>
        <w:rPr>
          <w:rFonts w:hint="eastAsia" w:ascii="方正仿宋_GBK" w:hAnsi="方正仿宋_GBK" w:eastAsia="方正仿宋_GBK" w:cs="方正仿宋_GBK"/>
          <w:kern w:val="0"/>
          <w:sz w:val="32"/>
          <w:szCs w:val="32"/>
          <w:lang w:val="en-US" w:eastAsia="zh-CN" w:bidi="ar"/>
        </w:rPr>
        <w:t>（加盖公章）</w:t>
      </w:r>
      <w:r>
        <w:rPr>
          <w:rFonts w:hint="default" w:ascii="方正仿宋_GBK" w:hAnsi="方正仿宋_GBK" w:eastAsia="方正仿宋_GBK" w:cs="方正仿宋_GBK"/>
          <w:kern w:val="0"/>
          <w:sz w:val="32"/>
          <w:szCs w:val="32"/>
          <w:lang w:val="en-US" w:eastAsia="zh-CN" w:bidi="ar"/>
        </w:rPr>
        <w:t>；2.个人：身份证复印件。）</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（一）报名时间：202</w:t>
      </w:r>
      <w:r>
        <w:rPr>
          <w:rFonts w:hint="eastAsia" w:ascii="方正仿宋_GBK" w:hAnsi="方正仿宋_GBK" w:eastAsia="方正仿宋_GBK" w:cs="方正仿宋_GBK"/>
          <w:kern w:val="0"/>
          <w:sz w:val="32"/>
          <w:szCs w:val="32"/>
          <w:lang w:val="en-US" w:eastAsia="zh-CN" w:bidi="ar"/>
        </w:rPr>
        <w:t>5</w:t>
      </w:r>
      <w:r>
        <w:rPr>
          <w:rFonts w:hint="default" w:ascii="方正仿宋_GBK" w:hAnsi="方正仿宋_GBK" w:eastAsia="方正仿宋_GBK" w:cs="方正仿宋_GBK"/>
          <w:kern w:val="0"/>
          <w:sz w:val="32"/>
          <w:szCs w:val="32"/>
          <w:lang w:val="en-US" w:eastAsia="zh-CN" w:bidi="ar"/>
        </w:rPr>
        <w:t>年</w:t>
      </w:r>
      <w:r>
        <w:rPr>
          <w:rFonts w:hint="eastAsia" w:ascii="方正仿宋_GBK" w:hAnsi="方正仿宋_GBK" w:eastAsia="方正仿宋_GBK" w:cs="方正仿宋_GBK"/>
          <w:kern w:val="0"/>
          <w:sz w:val="32"/>
          <w:szCs w:val="32"/>
          <w:lang w:val="en-US" w:eastAsia="zh-CN" w:bidi="ar"/>
        </w:rPr>
        <w:t>4</w:t>
      </w:r>
      <w:r>
        <w:rPr>
          <w:rFonts w:hint="default" w:ascii="方正仿宋_GBK" w:hAnsi="方正仿宋_GBK" w:eastAsia="方正仿宋_GBK" w:cs="方正仿宋_GBK"/>
          <w:kern w:val="0"/>
          <w:sz w:val="32"/>
          <w:szCs w:val="32"/>
          <w:lang w:val="en-US" w:eastAsia="zh-CN" w:bidi="ar"/>
        </w:rPr>
        <w:t>月</w:t>
      </w:r>
      <w:r>
        <w:rPr>
          <w:rFonts w:hint="eastAsia" w:ascii="方正仿宋_GBK" w:hAnsi="方正仿宋_GBK" w:eastAsia="方正仿宋_GBK" w:cs="方正仿宋_GBK"/>
          <w:kern w:val="0"/>
          <w:sz w:val="32"/>
          <w:szCs w:val="32"/>
          <w:lang w:val="en-US" w:eastAsia="zh-CN" w:bidi="ar"/>
        </w:rPr>
        <w:t>17</w:t>
      </w:r>
      <w:r>
        <w:rPr>
          <w:rFonts w:hint="default" w:ascii="方正仿宋_GBK" w:hAnsi="方正仿宋_GBK" w:eastAsia="方正仿宋_GBK" w:cs="方正仿宋_GBK"/>
          <w:kern w:val="0"/>
          <w:sz w:val="32"/>
          <w:szCs w:val="32"/>
          <w:lang w:val="en-US" w:eastAsia="zh-CN" w:bidi="ar"/>
        </w:rPr>
        <w:t>日至</w:t>
      </w:r>
      <w:r>
        <w:rPr>
          <w:rFonts w:hint="eastAsia" w:ascii="方正仿宋_GBK" w:hAnsi="方正仿宋_GBK" w:eastAsia="方正仿宋_GBK" w:cs="方正仿宋_GBK"/>
          <w:kern w:val="0"/>
          <w:sz w:val="32"/>
          <w:szCs w:val="32"/>
          <w:lang w:val="en-US" w:eastAsia="zh-CN" w:bidi="ar"/>
        </w:rPr>
        <w:t>4</w:t>
      </w:r>
      <w:r>
        <w:rPr>
          <w:rFonts w:hint="default" w:ascii="方正仿宋_GBK" w:hAnsi="方正仿宋_GBK" w:eastAsia="方正仿宋_GBK" w:cs="方正仿宋_GBK"/>
          <w:kern w:val="0"/>
          <w:sz w:val="32"/>
          <w:szCs w:val="32"/>
          <w:lang w:val="en-US" w:eastAsia="zh-CN" w:bidi="ar"/>
        </w:rPr>
        <w:t>月</w:t>
      </w:r>
      <w:r>
        <w:rPr>
          <w:rFonts w:hint="eastAsia" w:ascii="方正仿宋_GBK" w:hAnsi="方正仿宋_GBK" w:eastAsia="方正仿宋_GBK" w:cs="方正仿宋_GBK"/>
          <w:kern w:val="0"/>
          <w:sz w:val="32"/>
          <w:szCs w:val="32"/>
          <w:lang w:val="en-US" w:eastAsia="zh-CN" w:bidi="ar"/>
        </w:rPr>
        <w:t>24</w:t>
      </w:r>
      <w:r>
        <w:rPr>
          <w:rFonts w:hint="default" w:ascii="方正仿宋_GBK" w:hAnsi="方正仿宋_GBK" w:eastAsia="方正仿宋_GBK" w:cs="方正仿宋_GBK"/>
          <w:kern w:val="0"/>
          <w:sz w:val="32"/>
          <w:szCs w:val="32"/>
          <w:lang w:val="en-US" w:eastAsia="zh-CN" w:bidi="ar"/>
        </w:rPr>
        <w:t>日（上午9:00至12:00，下午14:00至1</w:t>
      </w:r>
      <w:r>
        <w:rPr>
          <w:rFonts w:hint="eastAsia" w:ascii="方正仿宋_GBK" w:hAnsi="方正仿宋_GBK" w:eastAsia="方正仿宋_GBK" w:cs="方正仿宋_GBK"/>
          <w:kern w:val="0"/>
          <w:sz w:val="32"/>
          <w:szCs w:val="32"/>
          <w:lang w:val="en-US" w:eastAsia="zh-CN" w:bidi="ar"/>
        </w:rPr>
        <w:t>8</w:t>
      </w:r>
      <w:r>
        <w:rPr>
          <w:rFonts w:hint="default" w:ascii="方正仿宋_GBK" w:hAnsi="方正仿宋_GBK" w:eastAsia="方正仿宋_GBK" w:cs="方正仿宋_GBK"/>
          <w:kern w:val="0"/>
          <w:sz w:val="32"/>
          <w:szCs w:val="32"/>
          <w:lang w:val="en-US" w:eastAsia="zh-CN" w:bidi="ar"/>
        </w:rPr>
        <w:t>:00），节假日除外。</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（二）报名地点：</w:t>
      </w:r>
      <w:r>
        <w:rPr>
          <w:rFonts w:hint="eastAsia" w:ascii="方正仿宋_GBK" w:hAnsi="方正仿宋_GBK" w:eastAsia="方正仿宋_GBK" w:cs="方正仿宋_GBK"/>
          <w:kern w:val="0"/>
          <w:sz w:val="32"/>
          <w:szCs w:val="32"/>
          <w:lang w:val="en-US" w:eastAsia="zh-CN" w:bidi="ar"/>
        </w:rPr>
        <w:t>区经信委306办公室</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default" w:ascii="方正黑体_GBK" w:hAnsi="方正黑体_GBK" w:eastAsia="方正黑体_GBK" w:cs="方正黑体_GBK"/>
          <w:kern w:val="0"/>
          <w:sz w:val="32"/>
          <w:szCs w:val="32"/>
          <w:lang w:val="en-US" w:eastAsia="zh-CN" w:bidi="ar"/>
        </w:rPr>
        <w:t>七、现场竞价</w:t>
      </w:r>
      <w:r>
        <w:rPr>
          <w:rFonts w:hint="default" w:ascii="方正黑体_GBK" w:hAnsi="方正黑体_GBK" w:eastAsia="方正黑体_GBK" w:cs="方正黑体_GBK"/>
          <w:kern w:val="0"/>
          <w:sz w:val="32"/>
          <w:szCs w:val="32"/>
          <w:lang w:val="en-US" w:eastAsia="zh-CN" w:bidi="ar"/>
        </w:rPr>
        <w:br w:type="textWrapping"/>
      </w:r>
      <w:r>
        <w:rPr>
          <w:rFonts w:hint="eastAsia" w:ascii="方正黑体_GBK" w:hAnsi="方正黑体_GBK" w:eastAsia="方正黑体_GBK" w:cs="方正黑体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（一）竞价时间</w:t>
      </w:r>
      <w:r>
        <w:rPr>
          <w:rFonts w:hint="eastAsia" w:ascii="方正仿宋_GBK" w:hAnsi="方正仿宋_GBK" w:eastAsia="方正仿宋_GBK" w:cs="方正仿宋_GBK"/>
          <w:kern w:val="0"/>
          <w:sz w:val="32"/>
          <w:szCs w:val="32"/>
          <w:lang w:val="en-US" w:eastAsia="zh-CN" w:bidi="ar"/>
        </w:rPr>
        <w:t>及地点</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另行通知</w:t>
      </w:r>
      <w:r>
        <w:rPr>
          <w:rFonts w:hint="default" w:ascii="方正仿宋_GBK" w:hAnsi="方正仿宋_GBK" w:eastAsia="方正仿宋_GBK" w:cs="方正仿宋_GBK"/>
          <w:kern w:val="0"/>
          <w:sz w:val="32"/>
          <w:szCs w:val="32"/>
          <w:lang w:val="en-US" w:eastAsia="zh-CN" w:bidi="ar"/>
        </w:rPr>
        <w:t>。</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二</w:t>
      </w:r>
      <w:r>
        <w:rPr>
          <w:rFonts w:hint="default" w:ascii="方正仿宋_GBK" w:hAnsi="方正仿宋_GBK" w:eastAsia="方正仿宋_GBK" w:cs="方正仿宋_GBK"/>
          <w:kern w:val="0"/>
          <w:sz w:val="32"/>
          <w:szCs w:val="32"/>
          <w:lang w:val="en-US" w:eastAsia="zh-CN" w:bidi="ar"/>
        </w:rPr>
        <w:t>）竞价要求：参加现场竞价的竞租人须携带本人身份证。委托他人代理的，还须提交授权委托书，代理人和被代理人身份证复印件一份</w:t>
      </w:r>
      <w:r>
        <w:rPr>
          <w:rFonts w:hint="eastAsia" w:ascii="方正仿宋_GBK" w:hAnsi="方正仿宋_GBK" w:eastAsia="方正仿宋_GBK" w:cs="方正仿宋_GBK"/>
          <w:kern w:val="0"/>
          <w:sz w:val="32"/>
          <w:szCs w:val="32"/>
          <w:lang w:val="en-US" w:eastAsia="zh-CN" w:bidi="ar"/>
        </w:rPr>
        <w:t>（加盖公章）</w:t>
      </w:r>
      <w:r>
        <w:rPr>
          <w:rFonts w:hint="default" w:ascii="方正仿宋_GBK" w:hAnsi="方正仿宋_GBK" w:eastAsia="方正仿宋_GBK" w:cs="方正仿宋_GBK"/>
          <w:kern w:val="0"/>
          <w:sz w:val="32"/>
          <w:szCs w:val="32"/>
          <w:lang w:val="en-US" w:eastAsia="zh-CN" w:bidi="ar"/>
        </w:rPr>
        <w:t>。</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w:t>
      </w:r>
      <w:r>
        <w:rPr>
          <w:rFonts w:hint="default" w:ascii="方正仿宋_GBK" w:hAnsi="方正仿宋_GBK" w:eastAsia="方正仿宋_GBK" w:cs="方正仿宋_GBK"/>
          <w:kern w:val="0"/>
          <w:sz w:val="32"/>
          <w:szCs w:val="32"/>
          <w:lang w:val="en-US" w:eastAsia="zh-CN" w:bidi="ar"/>
        </w:rPr>
        <w:t>）公开竞价：本次竞租采用一次性</w:t>
      </w:r>
      <w:r>
        <w:rPr>
          <w:rFonts w:hint="eastAsia" w:ascii="方正仿宋_GBK" w:hAnsi="方正仿宋_GBK" w:eastAsia="方正仿宋_GBK" w:cs="方正仿宋_GBK"/>
          <w:kern w:val="0"/>
          <w:sz w:val="32"/>
          <w:szCs w:val="32"/>
          <w:lang w:val="en-US" w:eastAsia="zh-CN" w:bidi="ar"/>
        </w:rPr>
        <w:t>报价，</w:t>
      </w:r>
      <w:r>
        <w:rPr>
          <w:rFonts w:hint="default" w:ascii="方正仿宋_GBK" w:hAnsi="方正仿宋_GBK" w:eastAsia="方正仿宋_GBK" w:cs="方正仿宋_GBK"/>
          <w:kern w:val="0"/>
          <w:sz w:val="32"/>
          <w:szCs w:val="32"/>
          <w:lang w:val="en-US" w:eastAsia="zh-CN" w:bidi="ar"/>
        </w:rPr>
        <w:t>价高者</w:t>
      </w:r>
      <w:r>
        <w:rPr>
          <w:rFonts w:hint="eastAsia" w:ascii="方正仿宋_GBK" w:hAnsi="方正仿宋_GBK" w:eastAsia="方正仿宋_GBK" w:cs="方正仿宋_GBK"/>
          <w:kern w:val="0"/>
          <w:sz w:val="32"/>
          <w:szCs w:val="32"/>
          <w:lang w:val="en-US" w:eastAsia="zh-CN" w:bidi="ar"/>
        </w:rPr>
        <w:t>竞</w:t>
      </w:r>
      <w:r>
        <w:rPr>
          <w:rFonts w:hint="default" w:ascii="方正仿宋_GBK" w:hAnsi="方正仿宋_GBK" w:eastAsia="方正仿宋_GBK" w:cs="方正仿宋_GBK"/>
          <w:kern w:val="0"/>
          <w:sz w:val="32"/>
          <w:szCs w:val="32"/>
          <w:lang w:val="en-US" w:eastAsia="zh-CN" w:bidi="ar"/>
        </w:rPr>
        <w:t>得</w:t>
      </w:r>
      <w:r>
        <w:rPr>
          <w:rFonts w:hint="eastAsia" w:ascii="方正仿宋_GBK" w:hAnsi="方正仿宋_GBK" w:eastAsia="方正仿宋_GBK" w:cs="方正仿宋_GBK"/>
          <w:kern w:val="0"/>
          <w:sz w:val="32"/>
          <w:szCs w:val="32"/>
          <w:lang w:val="en-US" w:eastAsia="zh-CN" w:bidi="ar"/>
        </w:rPr>
        <w:t>。</w:t>
      </w:r>
    </w:p>
    <w:p w14:paraId="0A1F1D81">
      <w:pPr>
        <w:keepNext w:val="0"/>
        <w:keepLines w:val="0"/>
        <w:pageBreakBefore w:val="0"/>
        <w:numPr>
          <w:ilvl w:val="0"/>
          <w:numId w:val="2"/>
        </w:numPr>
        <w:kinsoku/>
        <w:wordWrap/>
        <w:overflowPunct/>
        <w:topLinePunct w:val="0"/>
        <w:autoSpaceDE/>
        <w:autoSpaceDN/>
        <w:bidi w:val="0"/>
        <w:adjustRightInd/>
        <w:snapToGrid/>
        <w:spacing w:line="560" w:lineRule="exact"/>
        <w:ind w:left="638" w:leftChars="304" w:firstLine="0" w:firstLineChars="0"/>
        <w:textAlignment w:val="auto"/>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结果公示</w:t>
      </w:r>
    </w:p>
    <w:p w14:paraId="0325299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竞价结果将江津区经济信息委官网和重庆市珞璜瓷业有限责任公司</w:t>
      </w:r>
      <w:r>
        <w:rPr>
          <w:rFonts w:hint="default" w:ascii="方正仿宋_GBK" w:hAnsi="方正仿宋_GBK" w:eastAsia="方正仿宋_GBK" w:cs="方正仿宋_GBK"/>
          <w:kern w:val="0"/>
          <w:sz w:val="32"/>
          <w:szCs w:val="32"/>
          <w:lang w:val="en-US" w:eastAsia="zh-CN" w:bidi="ar"/>
        </w:rPr>
        <w:t>进行公示，公示期为3个工作日。</w:t>
      </w:r>
      <w:r>
        <w:rPr>
          <w:rFonts w:hint="default" w:ascii="方正仿宋_GBK" w:hAnsi="方正仿宋_GBK" w:eastAsia="方正仿宋_GBK" w:cs="方正仿宋_GBK"/>
          <w:kern w:val="0"/>
          <w:sz w:val="32"/>
          <w:szCs w:val="32"/>
          <w:lang w:val="en-US" w:eastAsia="zh-CN" w:bidi="ar"/>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eastAsia" w:ascii="方正黑体_GBK" w:hAnsi="方正黑体_GBK" w:eastAsia="方正黑体_GBK" w:cs="方正黑体_GBK"/>
          <w:kern w:val="0"/>
          <w:sz w:val="32"/>
          <w:szCs w:val="32"/>
          <w:lang w:val="en-US" w:eastAsia="zh-CN" w:bidi="ar"/>
        </w:rPr>
        <w:t xml:space="preserve">  </w:t>
      </w:r>
      <w:r>
        <w:rPr>
          <w:rFonts w:hint="default" w:ascii="方正黑体_GBK" w:hAnsi="方正黑体_GBK" w:eastAsia="方正黑体_GBK" w:cs="方正黑体_GBK"/>
          <w:kern w:val="0"/>
          <w:sz w:val="32"/>
          <w:szCs w:val="32"/>
          <w:lang w:val="en-US" w:eastAsia="zh-CN" w:bidi="ar"/>
        </w:rPr>
        <w:t>九、签订合同</w:t>
      </w:r>
      <w:r>
        <w:rPr>
          <w:rFonts w:hint="default" w:ascii="方正黑体_GBK" w:hAnsi="方正黑体_GBK" w:eastAsia="方正黑体_GBK" w:cs="方正黑体_GBK"/>
          <w:kern w:val="0"/>
          <w:sz w:val="32"/>
          <w:szCs w:val="32"/>
          <w:lang w:val="en-US" w:eastAsia="zh-CN" w:bidi="ar"/>
        </w:rPr>
        <w:br w:type="textWrapping"/>
      </w:r>
      <w:r>
        <w:rPr>
          <w:rFonts w:hint="eastAsia" w:ascii="方正黑体_GBK" w:hAnsi="方正黑体_GBK" w:eastAsia="方正黑体_GBK" w:cs="方正黑体_GBK"/>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公示期满后在5个工作日内签订租赁合同（租金交付以实际合同为准）。竞得人未按时交纳租金的，视为违约，竞租</w:t>
      </w:r>
      <w:r>
        <w:rPr>
          <w:rFonts w:hint="eastAsia" w:ascii="方正仿宋_GBK" w:hAnsi="方正仿宋_GBK" w:eastAsia="方正仿宋_GBK" w:cs="方正仿宋_GBK"/>
          <w:kern w:val="0"/>
          <w:sz w:val="32"/>
          <w:szCs w:val="32"/>
          <w:lang w:val="en-US" w:eastAsia="zh-CN" w:bidi="ar"/>
        </w:rPr>
        <w:t>无效</w:t>
      </w:r>
      <w:r>
        <w:rPr>
          <w:rFonts w:hint="default" w:ascii="方正仿宋_GBK" w:hAnsi="方正仿宋_GBK" w:eastAsia="方正仿宋_GBK" w:cs="方正仿宋_GBK"/>
          <w:kern w:val="0"/>
          <w:sz w:val="32"/>
          <w:szCs w:val="32"/>
          <w:lang w:val="en-US" w:eastAsia="zh-CN" w:bidi="ar"/>
        </w:rPr>
        <w:t>。</w:t>
      </w:r>
      <w:r>
        <w:rPr>
          <w:rFonts w:hint="default" w:ascii="方正仿宋_GBK" w:hAnsi="方正仿宋_GBK" w:eastAsia="方正仿宋_GBK" w:cs="方正仿宋_GBK"/>
          <w:kern w:val="0"/>
          <w:sz w:val="32"/>
          <w:szCs w:val="32"/>
          <w:lang w:val="en-US" w:eastAsia="zh-CN" w:bidi="ar"/>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eastAsia" w:ascii="方正黑体_GBK" w:hAnsi="方正黑体_GBK" w:eastAsia="方正黑体_GBK" w:cs="方正黑体_GBK"/>
          <w:kern w:val="0"/>
          <w:sz w:val="32"/>
          <w:szCs w:val="32"/>
          <w:lang w:val="en-US" w:eastAsia="zh-CN" w:bidi="ar"/>
        </w:rPr>
        <w:t xml:space="preserve">  </w:t>
      </w:r>
      <w:r>
        <w:rPr>
          <w:rFonts w:hint="default" w:ascii="方正黑体_GBK" w:hAnsi="方正黑体_GBK" w:eastAsia="方正黑体_GBK" w:cs="方正黑体_GBK"/>
          <w:kern w:val="0"/>
          <w:sz w:val="32"/>
          <w:szCs w:val="32"/>
          <w:lang w:val="en-US" w:eastAsia="zh-CN" w:bidi="ar"/>
        </w:rPr>
        <w:t>十、特别说明</w:t>
      </w:r>
      <w:r>
        <w:rPr>
          <w:rFonts w:hint="default" w:ascii="方正黑体_GBK" w:hAnsi="方正黑体_GBK" w:eastAsia="方正黑体_GBK" w:cs="方正黑体_GBK"/>
          <w:kern w:val="0"/>
          <w:sz w:val="32"/>
          <w:szCs w:val="32"/>
          <w:lang w:val="en-US" w:eastAsia="zh-CN" w:bidi="ar"/>
        </w:rPr>
        <w:br w:type="textWrapping"/>
      </w:r>
      <w:r>
        <w:rPr>
          <w:rFonts w:hint="eastAsia" w:ascii="方正黑体_GBK" w:hAnsi="方正黑体_GBK" w:eastAsia="方正黑体_GBK" w:cs="方正黑体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（一）竞租人应进行现场考察，充分了解标的现状，做出科学的竞租分析和投资决策。</w:t>
      </w:r>
      <w:r>
        <w:rPr>
          <w:rFonts w:hint="default" w:ascii="Helvetica" w:hAnsi="Helvetica" w:eastAsia="Helvetica" w:cs="Helvetica"/>
          <w:i w:val="0"/>
          <w:iCs w:val="0"/>
          <w:caps w:val="0"/>
          <w:color w:val="000000"/>
          <w:spacing w:val="0"/>
          <w:sz w:val="28"/>
          <w:szCs w:val="28"/>
          <w:shd w:val="clear" w:fill="FCFDFF"/>
        </w:rPr>
        <w:br w:type="textWrapping"/>
      </w:r>
      <w:r>
        <w:rPr>
          <w:rFonts w:hint="eastAsia" w:ascii="Helvetica" w:hAnsi="Helvetica" w:eastAsia="宋体" w:cs="Helvetica"/>
          <w:i w:val="0"/>
          <w:iCs w:val="0"/>
          <w:caps w:val="0"/>
          <w:color w:val="000000"/>
          <w:spacing w:val="0"/>
          <w:sz w:val="28"/>
          <w:szCs w:val="28"/>
          <w:shd w:val="clear" w:fill="FCFDFF"/>
          <w:lang w:val="en-US" w:eastAsia="zh-CN"/>
        </w:rPr>
        <w:t xml:space="preserve">   </w:t>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（二）如只有一名竞租人报名，</w:t>
      </w:r>
      <w:r>
        <w:rPr>
          <w:rFonts w:hint="eastAsia" w:ascii="方正仿宋_GBK" w:hAnsi="方正仿宋_GBK" w:eastAsia="方正仿宋_GBK" w:cs="方正仿宋_GBK"/>
          <w:kern w:val="0"/>
          <w:sz w:val="32"/>
          <w:szCs w:val="32"/>
          <w:lang w:val="en-US" w:eastAsia="zh-CN" w:bidi="ar"/>
        </w:rPr>
        <w:t>则</w:t>
      </w:r>
      <w:r>
        <w:rPr>
          <w:rFonts w:hint="default" w:ascii="方正仿宋_GBK" w:hAnsi="方正仿宋_GBK" w:eastAsia="方正仿宋_GBK" w:cs="方正仿宋_GBK"/>
          <w:kern w:val="0"/>
          <w:sz w:val="32"/>
          <w:szCs w:val="32"/>
          <w:lang w:val="en-US" w:eastAsia="zh-CN" w:bidi="ar"/>
        </w:rPr>
        <w:t>以</w:t>
      </w:r>
      <w:r>
        <w:rPr>
          <w:rFonts w:hint="eastAsia" w:ascii="方正仿宋_GBK" w:hAnsi="方正仿宋_GBK" w:eastAsia="方正仿宋_GBK" w:cs="方正仿宋_GBK"/>
          <w:kern w:val="0"/>
          <w:sz w:val="32"/>
          <w:szCs w:val="32"/>
          <w:lang w:val="en-US" w:eastAsia="zh-CN" w:bidi="ar"/>
        </w:rPr>
        <w:t>其有效竞租报价</w:t>
      </w:r>
      <w:r>
        <w:rPr>
          <w:rFonts w:hint="default" w:ascii="方正仿宋_GBK" w:hAnsi="方正仿宋_GBK" w:eastAsia="方正仿宋_GBK" w:cs="方正仿宋_GBK"/>
          <w:kern w:val="0"/>
          <w:sz w:val="32"/>
          <w:szCs w:val="32"/>
          <w:lang w:val="en-US" w:eastAsia="zh-CN" w:bidi="ar"/>
        </w:rPr>
        <w:t>成交。</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w:t>
      </w:r>
      <w:r>
        <w:rPr>
          <w:rFonts w:hint="default" w:ascii="方正仿宋_GBK" w:hAnsi="方正仿宋_GBK" w:eastAsia="方正仿宋_GBK" w:cs="方正仿宋_GBK"/>
          <w:kern w:val="0"/>
          <w:sz w:val="32"/>
          <w:szCs w:val="32"/>
          <w:lang w:val="en-US" w:eastAsia="zh-CN" w:bidi="ar"/>
        </w:rPr>
        <w:t>）租赁期间，出租方</w:t>
      </w:r>
      <w:r>
        <w:rPr>
          <w:rFonts w:hint="eastAsia" w:ascii="方正仿宋_GBK" w:hAnsi="方正仿宋_GBK" w:eastAsia="方正仿宋_GBK" w:cs="方正仿宋_GBK"/>
          <w:kern w:val="0"/>
          <w:sz w:val="32"/>
          <w:szCs w:val="32"/>
          <w:lang w:val="en-US" w:eastAsia="zh-CN" w:bidi="ar"/>
        </w:rPr>
        <w:t>如</w:t>
      </w:r>
      <w:r>
        <w:rPr>
          <w:rFonts w:hint="default" w:ascii="方正仿宋_GBK" w:hAnsi="方正仿宋_GBK" w:eastAsia="方正仿宋_GBK" w:cs="方正仿宋_GBK"/>
          <w:kern w:val="0"/>
          <w:sz w:val="32"/>
          <w:szCs w:val="32"/>
          <w:lang w:val="en-US" w:eastAsia="zh-CN" w:bidi="ar"/>
        </w:rPr>
        <w:t>提前终止合同而违约，出租方应退还承租方</w:t>
      </w:r>
      <w:r>
        <w:rPr>
          <w:rFonts w:hint="eastAsia" w:ascii="方正仿宋_GBK" w:hAnsi="方正仿宋_GBK" w:eastAsia="方正仿宋_GBK" w:cs="方正仿宋_GBK"/>
          <w:kern w:val="0"/>
          <w:sz w:val="32"/>
          <w:szCs w:val="32"/>
          <w:lang w:val="en-US" w:eastAsia="zh-CN" w:bidi="ar"/>
        </w:rPr>
        <w:t>剩余</w:t>
      </w:r>
      <w:r>
        <w:rPr>
          <w:rFonts w:hint="default" w:ascii="方正仿宋_GBK" w:hAnsi="方正仿宋_GBK" w:eastAsia="方正仿宋_GBK" w:cs="方正仿宋_GBK"/>
          <w:kern w:val="0"/>
          <w:sz w:val="32"/>
          <w:szCs w:val="32"/>
          <w:lang w:val="en-US" w:eastAsia="zh-CN" w:bidi="ar"/>
        </w:rPr>
        <w:t>租金。租赁期间，如承租方因经营不善提前终止合同而违约，当年租金不予退回。租赁期间，如因不可抗力因素造成合同无法履行，双方互不承担责任，出租方需退还</w:t>
      </w:r>
      <w:r>
        <w:rPr>
          <w:rFonts w:hint="eastAsia" w:ascii="方正仿宋_GBK" w:hAnsi="方正仿宋_GBK" w:eastAsia="方正仿宋_GBK" w:cs="方正仿宋_GBK"/>
          <w:kern w:val="0"/>
          <w:sz w:val="32"/>
          <w:szCs w:val="32"/>
          <w:lang w:val="en-US" w:eastAsia="zh-CN" w:bidi="ar"/>
        </w:rPr>
        <w:t>承租方剩余</w:t>
      </w:r>
      <w:r>
        <w:rPr>
          <w:rFonts w:hint="default" w:ascii="方正仿宋_GBK" w:hAnsi="方正仿宋_GBK" w:eastAsia="方正仿宋_GBK" w:cs="方正仿宋_GBK"/>
          <w:kern w:val="0"/>
          <w:sz w:val="32"/>
          <w:szCs w:val="32"/>
          <w:lang w:val="en-US" w:eastAsia="zh-CN" w:bidi="ar"/>
        </w:rPr>
        <w:t>租金。</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四</w:t>
      </w:r>
      <w:r>
        <w:rPr>
          <w:rFonts w:hint="default" w:ascii="方正仿宋_GBK" w:hAnsi="方正仿宋_GBK" w:eastAsia="方正仿宋_GBK" w:cs="方正仿宋_GBK"/>
          <w:kern w:val="0"/>
          <w:sz w:val="32"/>
          <w:szCs w:val="32"/>
          <w:lang w:val="en-US" w:eastAsia="zh-CN" w:bidi="ar"/>
        </w:rPr>
        <w:t>）本</w:t>
      </w:r>
      <w:r>
        <w:rPr>
          <w:rFonts w:hint="eastAsia" w:ascii="方正仿宋_GBK" w:hAnsi="方正仿宋_GBK" w:eastAsia="方正仿宋_GBK" w:cs="方正仿宋_GBK"/>
          <w:kern w:val="0"/>
          <w:sz w:val="32"/>
          <w:szCs w:val="32"/>
          <w:lang w:val="en-US" w:eastAsia="zh-CN" w:bidi="ar"/>
        </w:rPr>
        <w:t>公告</w:t>
      </w:r>
      <w:r>
        <w:rPr>
          <w:rFonts w:hint="default" w:ascii="方正仿宋_GBK" w:hAnsi="方正仿宋_GBK" w:eastAsia="方正仿宋_GBK" w:cs="方正仿宋_GBK"/>
          <w:kern w:val="0"/>
          <w:sz w:val="32"/>
          <w:szCs w:val="32"/>
          <w:lang w:val="en-US" w:eastAsia="zh-CN" w:bidi="ar"/>
        </w:rPr>
        <w:t>未尽事宜由出租方负责解释。</w:t>
      </w:r>
      <w:r>
        <w:rPr>
          <w:rFonts w:hint="default"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w:t>
      </w:r>
      <w:r>
        <w:rPr>
          <w:rFonts w:hint="default" w:ascii="方正仿宋_GBK" w:hAnsi="方正仿宋_GBK" w:eastAsia="方正仿宋_GBK" w:cs="方正仿宋_GBK"/>
          <w:kern w:val="0"/>
          <w:sz w:val="32"/>
          <w:szCs w:val="32"/>
          <w:lang w:val="en-US" w:eastAsia="zh-CN" w:bidi="ar"/>
        </w:rPr>
        <w:t>联系人：</w:t>
      </w:r>
      <w:r>
        <w:rPr>
          <w:rFonts w:hint="eastAsia" w:ascii="方正仿宋_GBK" w:hAnsi="方正仿宋_GBK" w:eastAsia="方正仿宋_GBK" w:cs="方正仿宋_GBK"/>
          <w:kern w:val="0"/>
          <w:sz w:val="32"/>
          <w:szCs w:val="32"/>
          <w:lang w:val="en-US" w:eastAsia="zh-CN" w:bidi="ar"/>
        </w:rPr>
        <w:t>康中华   联系电话： 13983415488</w:t>
      </w:r>
    </w:p>
    <w:p w14:paraId="45A46511">
      <w:pPr>
        <w:keepNext w:val="0"/>
        <w:keepLines w:val="0"/>
        <w:pageBreakBefore w:val="0"/>
        <w:numPr>
          <w:ilvl w:val="0"/>
          <w:numId w:val="0"/>
        </w:numPr>
        <w:kinsoku/>
        <w:wordWrap/>
        <w:overflowPunct/>
        <w:topLinePunct w:val="0"/>
        <w:autoSpaceDE/>
        <w:autoSpaceDN/>
        <w:bidi w:val="0"/>
        <w:adjustRightInd/>
        <w:snapToGrid/>
        <w:spacing w:line="560" w:lineRule="exact"/>
        <w:ind w:firstLine="2240" w:firstLineChars="7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李维庆    联系电话：15223250669</w:t>
      </w:r>
    </w:p>
    <w:p w14:paraId="6EEB977B">
      <w:pPr>
        <w:keepNext w:val="0"/>
        <w:keepLines w:val="0"/>
        <w:pageBreakBefore w:val="0"/>
        <w:numPr>
          <w:ilvl w:val="0"/>
          <w:numId w:val="0"/>
        </w:numPr>
        <w:kinsoku/>
        <w:wordWrap/>
        <w:overflowPunct/>
        <w:topLinePunct w:val="0"/>
        <w:autoSpaceDE/>
        <w:autoSpaceDN/>
        <w:bidi w:val="0"/>
        <w:adjustRightInd/>
        <w:snapToGrid/>
        <w:spacing w:line="560" w:lineRule="exact"/>
        <w:ind w:firstLine="2240" w:firstLineChars="700"/>
        <w:textAlignment w:val="auto"/>
        <w:rPr>
          <w:rFonts w:hint="default" w:ascii="方正仿宋_GBK" w:hAnsi="方正仿宋_GBK" w:eastAsia="方正仿宋_GBK" w:cs="方正仿宋_GBK"/>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82969"/>
    <w:multiLevelType w:val="singleLevel"/>
    <w:tmpl w:val="F6682969"/>
    <w:lvl w:ilvl="0" w:tentative="0">
      <w:start w:val="8"/>
      <w:numFmt w:val="chineseCounting"/>
      <w:suff w:val="nothing"/>
      <w:lvlText w:val="%1、"/>
      <w:lvlJc w:val="left"/>
      <w:rPr>
        <w:rFonts w:hint="eastAsia"/>
      </w:rPr>
    </w:lvl>
  </w:abstractNum>
  <w:abstractNum w:abstractNumId="1">
    <w:nsid w:val="608557B9"/>
    <w:multiLevelType w:val="singleLevel"/>
    <w:tmpl w:val="608557B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666B"/>
    <w:rsid w:val="021B6523"/>
    <w:rsid w:val="038325D2"/>
    <w:rsid w:val="04003C23"/>
    <w:rsid w:val="053022E6"/>
    <w:rsid w:val="061834A6"/>
    <w:rsid w:val="06A25465"/>
    <w:rsid w:val="07C03DF5"/>
    <w:rsid w:val="08B374B6"/>
    <w:rsid w:val="0A066EEC"/>
    <w:rsid w:val="0B0C7351"/>
    <w:rsid w:val="0C1E733C"/>
    <w:rsid w:val="0CB843E2"/>
    <w:rsid w:val="0CFB25DD"/>
    <w:rsid w:val="0DB8731C"/>
    <w:rsid w:val="0F474DFC"/>
    <w:rsid w:val="0FA638D0"/>
    <w:rsid w:val="10E51408"/>
    <w:rsid w:val="11140D0D"/>
    <w:rsid w:val="116F23E8"/>
    <w:rsid w:val="13491921"/>
    <w:rsid w:val="13E744B7"/>
    <w:rsid w:val="152F4368"/>
    <w:rsid w:val="161377E5"/>
    <w:rsid w:val="169F551D"/>
    <w:rsid w:val="1756336E"/>
    <w:rsid w:val="196F7429"/>
    <w:rsid w:val="19866520"/>
    <w:rsid w:val="19DE010A"/>
    <w:rsid w:val="1A495ECC"/>
    <w:rsid w:val="1AB5530F"/>
    <w:rsid w:val="1D2D3883"/>
    <w:rsid w:val="1D48246B"/>
    <w:rsid w:val="1E0D0FBE"/>
    <w:rsid w:val="1EC91389"/>
    <w:rsid w:val="1F7F4030"/>
    <w:rsid w:val="1FF40688"/>
    <w:rsid w:val="222C235B"/>
    <w:rsid w:val="22717D6E"/>
    <w:rsid w:val="23024E6A"/>
    <w:rsid w:val="23322350"/>
    <w:rsid w:val="23E943CD"/>
    <w:rsid w:val="24CC572F"/>
    <w:rsid w:val="27AD4630"/>
    <w:rsid w:val="27E014F2"/>
    <w:rsid w:val="29CC61D1"/>
    <w:rsid w:val="2B1240B8"/>
    <w:rsid w:val="2BF043F9"/>
    <w:rsid w:val="2BF957FB"/>
    <w:rsid w:val="2C581F9E"/>
    <w:rsid w:val="2E5902B4"/>
    <w:rsid w:val="2EAB2859"/>
    <w:rsid w:val="2EBC18D7"/>
    <w:rsid w:val="327D5A60"/>
    <w:rsid w:val="35154ED0"/>
    <w:rsid w:val="35D408E8"/>
    <w:rsid w:val="35D5640E"/>
    <w:rsid w:val="38C904AC"/>
    <w:rsid w:val="39007C46"/>
    <w:rsid w:val="39602492"/>
    <w:rsid w:val="3B8F52B0"/>
    <w:rsid w:val="3CAC611A"/>
    <w:rsid w:val="3D2E4D81"/>
    <w:rsid w:val="3D711112"/>
    <w:rsid w:val="3DC456E6"/>
    <w:rsid w:val="40026051"/>
    <w:rsid w:val="401B4AC9"/>
    <w:rsid w:val="40316936"/>
    <w:rsid w:val="40E1210B"/>
    <w:rsid w:val="416D399E"/>
    <w:rsid w:val="41B25855"/>
    <w:rsid w:val="431762B8"/>
    <w:rsid w:val="44224F14"/>
    <w:rsid w:val="446612A5"/>
    <w:rsid w:val="447F5EC2"/>
    <w:rsid w:val="48541414"/>
    <w:rsid w:val="4B5300A9"/>
    <w:rsid w:val="4B7122DD"/>
    <w:rsid w:val="4D371F6E"/>
    <w:rsid w:val="4F712E54"/>
    <w:rsid w:val="4F795392"/>
    <w:rsid w:val="51D535C6"/>
    <w:rsid w:val="52142197"/>
    <w:rsid w:val="53195734"/>
    <w:rsid w:val="538232D9"/>
    <w:rsid w:val="54AC62C7"/>
    <w:rsid w:val="57236B81"/>
    <w:rsid w:val="57FD1D82"/>
    <w:rsid w:val="599E4BE5"/>
    <w:rsid w:val="5B9B1CEA"/>
    <w:rsid w:val="5C621EFA"/>
    <w:rsid w:val="5D157934"/>
    <w:rsid w:val="5FD96DDD"/>
    <w:rsid w:val="60DB04CD"/>
    <w:rsid w:val="62A82630"/>
    <w:rsid w:val="62C70D09"/>
    <w:rsid w:val="6317349A"/>
    <w:rsid w:val="6320666B"/>
    <w:rsid w:val="63827325"/>
    <w:rsid w:val="6388493C"/>
    <w:rsid w:val="63E87AF8"/>
    <w:rsid w:val="660E6C4E"/>
    <w:rsid w:val="68C63810"/>
    <w:rsid w:val="6AC36259"/>
    <w:rsid w:val="6BD66460"/>
    <w:rsid w:val="6C022DB1"/>
    <w:rsid w:val="6D5220C5"/>
    <w:rsid w:val="6E6938D4"/>
    <w:rsid w:val="700F3CEF"/>
    <w:rsid w:val="735008A6"/>
    <w:rsid w:val="76A74C81"/>
    <w:rsid w:val="7973627E"/>
    <w:rsid w:val="7A13262E"/>
    <w:rsid w:val="7C330D65"/>
    <w:rsid w:val="7DA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1018</Characters>
  <Lines>0</Lines>
  <Paragraphs>0</Paragraphs>
  <TotalTime>0</TotalTime>
  <ScaleCrop>false</ScaleCrop>
  <LinksUpToDate>false</LinksUpToDate>
  <CharactersWithSpaces>1108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2025-03-21T06:30:00Z</dcterms:created>
  <dc:creator>HP</dc:creator>
  <cp:lastModifiedBy>一步一印</cp:lastModifiedBy>
  <cp:lastPrinted>2025-04-16T06:40:00Z</cp:lastPrinted>
  <dcterms:modified xsi:type="dcterms:W3CDTF">2025-04-16T08:07:28Z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eyJoZGlkIjoiMWUyZjI3ZjIzZjY2OWI2MTE1ZWMzZDVmN2JjMjlmZWMiLCJ1c2VySWQiOiIxMTM4MjA1OTIxIn0=</vt:lpwstr>
  </property>
  <property fmtid="{D5CDD505-2E9C-101B-9397-08002B2CF9AE}" pid="4" name="ICV">
    <vt:lpwstr>80DEA721F62D4C06A190323C53AF6B47_12</vt:lpwstr>
  </property>
</Properties>
</file>